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159" w:rsidRDefault="00A05159" w:rsidP="004743F9">
      <w:pPr>
        <w:spacing w:before="160"/>
        <w:jc w:val="center"/>
        <w:rPr>
          <w:rFonts w:ascii="Garamond" w:hAnsi="Garamond" w:cs="Cambria"/>
          <w:b/>
          <w:bCs/>
          <w:sz w:val="32"/>
        </w:rPr>
      </w:pPr>
      <w:bookmarkStart w:id="0" w:name="_Toc264381094"/>
      <w:bookmarkStart w:id="1" w:name="_Ref264623138"/>
      <w:bookmarkStart w:id="2" w:name="_Toc307930708"/>
    </w:p>
    <w:p w:rsidR="00A05159" w:rsidRDefault="00A05159" w:rsidP="004743F9">
      <w:pPr>
        <w:spacing w:before="160"/>
        <w:jc w:val="center"/>
        <w:rPr>
          <w:rFonts w:ascii="Garamond" w:hAnsi="Garamond" w:cs="Cambria"/>
          <w:b/>
          <w:bCs/>
          <w:sz w:val="32"/>
        </w:rPr>
      </w:pPr>
    </w:p>
    <w:p w:rsidR="00A05159" w:rsidRDefault="00A05159" w:rsidP="004743F9">
      <w:pPr>
        <w:spacing w:before="160"/>
        <w:jc w:val="center"/>
        <w:rPr>
          <w:rFonts w:ascii="Garamond" w:hAnsi="Garamond" w:cs="Cambria"/>
          <w:b/>
          <w:bCs/>
          <w:sz w:val="32"/>
        </w:rPr>
      </w:pPr>
    </w:p>
    <w:p w:rsidR="004743F9" w:rsidRPr="0070197A" w:rsidRDefault="004743F9" w:rsidP="004743F9">
      <w:pPr>
        <w:spacing w:before="160"/>
        <w:jc w:val="center"/>
        <w:rPr>
          <w:rFonts w:ascii="Garamond" w:hAnsi="Garamond" w:cs="Cambria"/>
          <w:b/>
          <w:bCs/>
          <w:sz w:val="32"/>
        </w:rPr>
      </w:pPr>
      <w:r w:rsidRPr="0070197A">
        <w:rPr>
          <w:rFonts w:ascii="Garamond" w:hAnsi="Garamond" w:cs="Cambria"/>
          <w:b/>
          <w:bCs/>
          <w:sz w:val="32"/>
        </w:rPr>
        <w:t>Unique Identification Authority of India (UIDAI)</w:t>
      </w:r>
    </w:p>
    <w:p w:rsidR="004743F9" w:rsidRPr="0070197A" w:rsidRDefault="004743F9" w:rsidP="004743F9">
      <w:pPr>
        <w:spacing w:before="160"/>
        <w:jc w:val="center"/>
        <w:rPr>
          <w:rFonts w:ascii="Garamond" w:hAnsi="Garamond" w:cs="Cambria"/>
          <w:b/>
          <w:bCs/>
          <w:sz w:val="32"/>
        </w:rPr>
      </w:pPr>
      <w:r w:rsidRPr="0070197A">
        <w:rPr>
          <w:rFonts w:ascii="Garamond" w:hAnsi="Garamond" w:cs="Cambria"/>
          <w:b/>
          <w:bCs/>
          <w:sz w:val="32"/>
        </w:rPr>
        <w:t>Planning Commission, Government of India</w:t>
      </w:r>
    </w:p>
    <w:p w:rsidR="004743F9" w:rsidRPr="0070197A" w:rsidRDefault="004743F9" w:rsidP="004743F9">
      <w:pPr>
        <w:rPr>
          <w:rFonts w:ascii="Garamond" w:hAnsi="Garamond"/>
        </w:rPr>
      </w:pPr>
    </w:p>
    <w:p w:rsidR="004743F9" w:rsidRDefault="004743F9" w:rsidP="004743F9">
      <w:pPr>
        <w:rPr>
          <w:rFonts w:ascii="Garamond" w:hAnsi="Garamond"/>
        </w:rPr>
      </w:pPr>
    </w:p>
    <w:p w:rsidR="004743F9" w:rsidRPr="0070197A" w:rsidRDefault="004743F9" w:rsidP="004743F9">
      <w:pPr>
        <w:rPr>
          <w:rFonts w:ascii="Garamond" w:hAnsi="Garamond"/>
        </w:rPr>
      </w:pPr>
    </w:p>
    <w:p w:rsidR="004743F9" w:rsidRPr="0070197A" w:rsidRDefault="004743F9" w:rsidP="004743F9">
      <w:pPr>
        <w:rPr>
          <w:rFonts w:ascii="Garamond" w:hAnsi="Garamond"/>
        </w:rPr>
      </w:pPr>
    </w:p>
    <w:p w:rsidR="004743F9" w:rsidRPr="0070197A" w:rsidRDefault="004743F9" w:rsidP="004743F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60" w:after="0" w:line="276" w:lineRule="auto"/>
        <w:jc w:val="center"/>
        <w:rPr>
          <w:rFonts w:ascii="Garamond" w:hAnsi="Garamond" w:cs="Cambria"/>
          <w:b/>
          <w:bCs/>
          <w:sz w:val="28"/>
        </w:rPr>
      </w:pPr>
      <w:r w:rsidRPr="0070197A">
        <w:rPr>
          <w:rFonts w:ascii="Garamond" w:hAnsi="Garamond" w:cs="Cambria"/>
          <w:b/>
          <w:bCs/>
          <w:sz w:val="28"/>
        </w:rPr>
        <w:t>REQUEST FOR PROPOSAL (RFP)</w:t>
      </w:r>
    </w:p>
    <w:p w:rsidR="004743F9" w:rsidRPr="0070197A" w:rsidRDefault="004743F9" w:rsidP="004743F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60" w:after="0" w:line="276" w:lineRule="auto"/>
        <w:jc w:val="center"/>
        <w:rPr>
          <w:rFonts w:ascii="Garamond" w:hAnsi="Garamond" w:cs="Cambria"/>
          <w:b/>
          <w:bCs/>
          <w:sz w:val="28"/>
        </w:rPr>
      </w:pPr>
      <w:r w:rsidRPr="0070197A">
        <w:rPr>
          <w:rFonts w:ascii="Garamond" w:hAnsi="Garamond" w:cs="Cambria"/>
          <w:b/>
          <w:bCs/>
          <w:sz w:val="28"/>
        </w:rPr>
        <w:t>“Hiring of Services for design and implementation of the GRC Framework and providing Performance Assurance Services for UIDAI”</w:t>
      </w:r>
    </w:p>
    <w:p w:rsidR="004743F9" w:rsidRPr="0070197A" w:rsidRDefault="004743F9" w:rsidP="004743F9">
      <w:pPr>
        <w:rPr>
          <w:rFonts w:ascii="Garamond" w:hAnsi="Garamond"/>
        </w:rPr>
      </w:pPr>
    </w:p>
    <w:p w:rsidR="004743F9" w:rsidRPr="0070197A" w:rsidRDefault="004743F9" w:rsidP="004743F9">
      <w:pPr>
        <w:jc w:val="center"/>
        <w:rPr>
          <w:rFonts w:ascii="Garamond" w:hAnsi="Garamond"/>
          <w:b/>
          <w:sz w:val="44"/>
        </w:rPr>
      </w:pPr>
    </w:p>
    <w:p w:rsidR="004743F9" w:rsidRDefault="004743F9" w:rsidP="004743F9">
      <w:pPr>
        <w:jc w:val="center"/>
        <w:rPr>
          <w:rFonts w:ascii="Garamond" w:hAnsi="Garamond"/>
          <w:b/>
          <w:sz w:val="44"/>
        </w:rPr>
      </w:pPr>
    </w:p>
    <w:p w:rsidR="004743F9" w:rsidRPr="0070197A" w:rsidRDefault="004743F9" w:rsidP="004743F9">
      <w:pPr>
        <w:jc w:val="center"/>
        <w:rPr>
          <w:rFonts w:ascii="Garamond" w:hAnsi="Garamond"/>
          <w:b/>
          <w:sz w:val="44"/>
        </w:rPr>
      </w:pPr>
    </w:p>
    <w:p w:rsidR="004743F9" w:rsidRPr="0070197A" w:rsidRDefault="004743F9" w:rsidP="004743F9">
      <w:pPr>
        <w:jc w:val="center"/>
        <w:rPr>
          <w:rFonts w:ascii="Garamond" w:hAnsi="Garamond"/>
          <w:b/>
          <w:sz w:val="48"/>
        </w:rPr>
      </w:pPr>
      <w:r w:rsidRPr="0070197A">
        <w:rPr>
          <w:rFonts w:ascii="Garamond" w:hAnsi="Garamond"/>
          <w:b/>
          <w:sz w:val="48"/>
        </w:rPr>
        <w:t>Section I</w:t>
      </w:r>
      <w:r>
        <w:rPr>
          <w:rFonts w:ascii="Garamond" w:hAnsi="Garamond"/>
          <w:b/>
          <w:sz w:val="48"/>
        </w:rPr>
        <w:t>V- Part 1</w:t>
      </w:r>
      <w:r w:rsidRPr="0070197A">
        <w:rPr>
          <w:rFonts w:ascii="Garamond" w:hAnsi="Garamond"/>
          <w:b/>
          <w:sz w:val="48"/>
        </w:rPr>
        <w:t xml:space="preserve">- </w:t>
      </w:r>
      <w:r>
        <w:rPr>
          <w:rFonts w:ascii="Garamond" w:hAnsi="Garamond"/>
          <w:b/>
          <w:sz w:val="48"/>
        </w:rPr>
        <w:t xml:space="preserve">Pre-Qualification Submission Forms </w:t>
      </w:r>
    </w:p>
    <w:p w:rsidR="004743F9" w:rsidRDefault="004743F9">
      <w:pPr>
        <w:spacing w:after="200" w:line="276" w:lineRule="auto"/>
        <w:rPr>
          <w:rFonts w:ascii="Garamond" w:eastAsiaTheme="majorEastAsia" w:hAnsi="Garamond" w:cstheme="majorBidi"/>
          <w:b/>
          <w:color w:val="000000" w:themeColor="text1"/>
          <w:spacing w:val="5"/>
          <w:kern w:val="28"/>
          <w:sz w:val="52"/>
          <w:szCs w:val="52"/>
        </w:rPr>
      </w:pPr>
      <w:r>
        <w:rPr>
          <w:rFonts w:ascii="Garamond" w:eastAsiaTheme="majorEastAsia" w:hAnsi="Garamond" w:cstheme="majorBidi"/>
          <w:b/>
          <w:color w:val="000000" w:themeColor="text1"/>
          <w:spacing w:val="5"/>
          <w:kern w:val="28"/>
          <w:sz w:val="52"/>
          <w:szCs w:val="52"/>
        </w:rPr>
        <w:br w:type="page"/>
      </w:r>
    </w:p>
    <w:p w:rsidR="00F83094" w:rsidRPr="004743F9" w:rsidRDefault="000473DA" w:rsidP="00C0126F">
      <w:pPr>
        <w:pBdr>
          <w:bottom w:val="single" w:sz="8" w:space="4" w:color="4F81BD" w:themeColor="accent1"/>
        </w:pBdr>
        <w:spacing w:line="276" w:lineRule="auto"/>
        <w:contextualSpacing/>
        <w:jc w:val="both"/>
        <w:rPr>
          <w:rFonts w:ascii="Garamond" w:hAnsi="Garamond" w:cs="Cambria"/>
          <w:b/>
          <w:sz w:val="18"/>
          <w:szCs w:val="24"/>
        </w:rPr>
      </w:pPr>
      <w:r w:rsidRPr="004743F9">
        <w:rPr>
          <w:rFonts w:ascii="Garamond" w:eastAsiaTheme="majorEastAsia" w:hAnsi="Garamond" w:cstheme="majorBidi"/>
          <w:b/>
          <w:color w:val="000000" w:themeColor="text1"/>
          <w:spacing w:val="5"/>
          <w:kern w:val="28"/>
          <w:sz w:val="40"/>
          <w:szCs w:val="52"/>
        </w:rPr>
        <w:lastRenderedPageBreak/>
        <w:t xml:space="preserve">Section IV - Part 1: </w:t>
      </w:r>
      <w:r w:rsidR="00F83094" w:rsidRPr="004743F9">
        <w:rPr>
          <w:rFonts w:ascii="Garamond" w:eastAsiaTheme="majorEastAsia" w:hAnsi="Garamond" w:cstheme="majorBidi"/>
          <w:b/>
          <w:color w:val="000000" w:themeColor="text1"/>
          <w:spacing w:val="5"/>
          <w:kern w:val="28"/>
          <w:sz w:val="40"/>
          <w:szCs w:val="52"/>
        </w:rPr>
        <w:t xml:space="preserve">Pre-Qualification </w:t>
      </w:r>
      <w:r w:rsidR="006A1CC8" w:rsidRPr="004743F9">
        <w:rPr>
          <w:rFonts w:ascii="Garamond" w:eastAsiaTheme="majorEastAsia" w:hAnsi="Garamond" w:cstheme="majorBidi"/>
          <w:b/>
          <w:color w:val="000000" w:themeColor="text1"/>
          <w:spacing w:val="5"/>
          <w:kern w:val="28"/>
          <w:sz w:val="40"/>
          <w:szCs w:val="52"/>
        </w:rPr>
        <w:t xml:space="preserve">Bid Submission forms </w:t>
      </w:r>
    </w:p>
    <w:p w:rsidR="0073241C" w:rsidRPr="0073241C" w:rsidRDefault="0073241C" w:rsidP="00C0126F">
      <w:pPr>
        <w:pStyle w:val="Heading2"/>
        <w:numPr>
          <w:ilvl w:val="0"/>
          <w:numId w:val="0"/>
        </w:numPr>
        <w:spacing w:before="160" w:after="0" w:line="276" w:lineRule="auto"/>
        <w:ind w:left="578" w:hanging="578"/>
        <w:jc w:val="both"/>
        <w:rPr>
          <w:rFonts w:ascii="Garamond" w:hAnsi="Garamond" w:cs="Cambria"/>
          <w:sz w:val="24"/>
          <w:szCs w:val="24"/>
        </w:rPr>
      </w:pPr>
      <w:bookmarkStart w:id="3" w:name="_Toc329359821"/>
      <w:bookmarkStart w:id="4" w:name="_Toc329854431"/>
      <w:bookmarkEnd w:id="0"/>
      <w:bookmarkEnd w:id="1"/>
      <w:bookmarkEnd w:id="2"/>
    </w:p>
    <w:p w:rsidR="006A1CC8" w:rsidRPr="00C27134" w:rsidRDefault="006A1CC8" w:rsidP="00C27134">
      <w:pPr>
        <w:rPr>
          <w:rFonts w:ascii="Garamond" w:hAnsi="Garamond"/>
          <w:b/>
          <w:sz w:val="24"/>
          <w:szCs w:val="24"/>
        </w:rPr>
      </w:pPr>
      <w:bookmarkStart w:id="5" w:name="_Toc331150382"/>
      <w:r w:rsidRPr="00C27134">
        <w:rPr>
          <w:rFonts w:ascii="Garamond" w:hAnsi="Garamond"/>
          <w:b/>
          <w:sz w:val="24"/>
          <w:szCs w:val="24"/>
        </w:rPr>
        <w:t xml:space="preserve">Contents of the </w:t>
      </w:r>
      <w:r w:rsidR="00F01431" w:rsidRPr="00C27134">
        <w:rPr>
          <w:rFonts w:ascii="Garamond" w:hAnsi="Garamond"/>
          <w:b/>
          <w:sz w:val="24"/>
          <w:szCs w:val="24"/>
        </w:rPr>
        <w:t xml:space="preserve">Part 1: </w:t>
      </w:r>
      <w:r w:rsidRPr="00C27134">
        <w:rPr>
          <w:rFonts w:ascii="Garamond" w:hAnsi="Garamond"/>
          <w:b/>
          <w:sz w:val="24"/>
          <w:szCs w:val="24"/>
        </w:rPr>
        <w:t xml:space="preserve"> Pre-Qualification Bid Submission forms</w:t>
      </w:r>
      <w:bookmarkEnd w:id="3"/>
      <w:bookmarkEnd w:id="4"/>
      <w:bookmarkEnd w:id="5"/>
    </w:p>
    <w:p w:rsidR="006A1CC8" w:rsidRDefault="000473DA" w:rsidP="00C0126F">
      <w:pPr>
        <w:spacing w:line="276" w:lineRule="auto"/>
        <w:jc w:val="both"/>
        <w:rPr>
          <w:rFonts w:ascii="Garamond" w:hAnsi="Garamond"/>
          <w:sz w:val="24"/>
        </w:rPr>
      </w:pPr>
      <w:r w:rsidRPr="0073241C">
        <w:rPr>
          <w:rFonts w:ascii="Garamond" w:hAnsi="Garamond"/>
          <w:sz w:val="24"/>
        </w:rPr>
        <w:t>Part -1: Pre-Qualification Bid Submission forms contain</w:t>
      </w:r>
      <w:r w:rsidR="006A1CC8" w:rsidRPr="0073241C">
        <w:rPr>
          <w:rFonts w:ascii="Garamond" w:hAnsi="Garamond"/>
          <w:sz w:val="24"/>
        </w:rPr>
        <w:t xml:space="preserve"> the following forms which need to be filled and submitted by the Bidders as part of the pre-qualification bid. </w:t>
      </w:r>
    </w:p>
    <w:p w:rsidR="00C27134" w:rsidRPr="0073241C" w:rsidRDefault="00C27134" w:rsidP="00C0126F">
      <w:pPr>
        <w:spacing w:line="276" w:lineRule="auto"/>
        <w:jc w:val="both"/>
        <w:rPr>
          <w:rFonts w:ascii="Garamond" w:hAnsi="Garamond"/>
          <w:sz w:val="24"/>
        </w:rPr>
      </w:pPr>
    </w:p>
    <w:p w:rsidR="00342D25" w:rsidRDefault="00C0126F">
      <w:pPr>
        <w:pStyle w:val="TOC1"/>
        <w:tabs>
          <w:tab w:val="left" w:pos="400"/>
          <w:tab w:val="right" w:leader="dot" w:pos="8630"/>
        </w:tabs>
        <w:rPr>
          <w:rStyle w:val="Hyperlink"/>
          <w:rFonts w:ascii="Garamond" w:hAnsi="Garamond"/>
          <w:noProof/>
          <w:sz w:val="24"/>
        </w:rPr>
      </w:pPr>
      <w:r>
        <w:rPr>
          <w:rFonts w:ascii="Garamond" w:hAnsi="Garamond"/>
        </w:rPr>
        <w:fldChar w:fldCharType="begin"/>
      </w:r>
      <w:r>
        <w:rPr>
          <w:rFonts w:ascii="Garamond" w:hAnsi="Garamond"/>
        </w:rPr>
        <w:instrText xml:space="preserve"> TOC \o "1-2" \h \z \u </w:instrText>
      </w:r>
      <w:r>
        <w:rPr>
          <w:rFonts w:ascii="Garamond" w:hAnsi="Garamond"/>
        </w:rPr>
        <w:fldChar w:fldCharType="separate"/>
      </w:r>
      <w:hyperlink w:anchor="_Toc331150972" w:history="1">
        <w:r w:rsidR="00342D25" w:rsidRPr="00342D25">
          <w:rPr>
            <w:rStyle w:val="Hyperlink"/>
            <w:rFonts w:ascii="Garamond" w:hAnsi="Garamond"/>
            <w:noProof/>
            <w:sz w:val="24"/>
            <w:lang w:val="en-GB"/>
          </w:rPr>
          <w:t>1.</w:t>
        </w:r>
        <w:r w:rsidR="00342D25" w:rsidRPr="00342D25">
          <w:rPr>
            <w:rFonts w:ascii="Garamond" w:eastAsiaTheme="minorEastAsia" w:hAnsi="Garamond" w:cstheme="minorBidi"/>
            <w:b w:val="0"/>
            <w:bCs w:val="0"/>
            <w:caps w:val="0"/>
            <w:noProof/>
            <w:sz w:val="28"/>
            <w:szCs w:val="22"/>
          </w:rPr>
          <w:tab/>
        </w:r>
        <w:r w:rsidR="00342D25" w:rsidRPr="00342D25">
          <w:rPr>
            <w:rStyle w:val="Hyperlink"/>
            <w:rFonts w:ascii="Garamond" w:hAnsi="Garamond"/>
            <w:noProof/>
            <w:sz w:val="24"/>
            <w:lang w:val="en-GB"/>
          </w:rPr>
          <w:t>Pre-Qual Form-1: Pre-Qualification Proposal Submission Form (on company letter head)</w:t>
        </w:r>
        <w:r w:rsidR="00342D25" w:rsidRPr="00342D25">
          <w:rPr>
            <w:rFonts w:ascii="Garamond" w:hAnsi="Garamond"/>
            <w:noProof/>
            <w:webHidden/>
            <w:sz w:val="24"/>
          </w:rPr>
          <w:tab/>
        </w:r>
        <w:r w:rsidR="00342D25" w:rsidRPr="00342D25">
          <w:rPr>
            <w:rFonts w:ascii="Garamond" w:hAnsi="Garamond"/>
            <w:noProof/>
            <w:webHidden/>
            <w:sz w:val="24"/>
          </w:rPr>
          <w:fldChar w:fldCharType="begin"/>
        </w:r>
        <w:r w:rsidR="00342D25" w:rsidRPr="00342D25">
          <w:rPr>
            <w:rFonts w:ascii="Garamond" w:hAnsi="Garamond"/>
            <w:noProof/>
            <w:webHidden/>
            <w:sz w:val="24"/>
          </w:rPr>
          <w:instrText xml:space="preserve"> PAGEREF _Toc331150972 \h </w:instrText>
        </w:r>
        <w:r w:rsidR="00342D25" w:rsidRPr="00342D25">
          <w:rPr>
            <w:rFonts w:ascii="Garamond" w:hAnsi="Garamond"/>
            <w:noProof/>
            <w:webHidden/>
            <w:sz w:val="24"/>
          </w:rPr>
        </w:r>
        <w:r w:rsidR="00342D25" w:rsidRPr="00342D25">
          <w:rPr>
            <w:rFonts w:ascii="Garamond" w:hAnsi="Garamond"/>
            <w:noProof/>
            <w:webHidden/>
            <w:sz w:val="24"/>
          </w:rPr>
          <w:fldChar w:fldCharType="separate"/>
        </w:r>
        <w:r w:rsidR="00A05159">
          <w:rPr>
            <w:rFonts w:ascii="Garamond" w:hAnsi="Garamond"/>
            <w:noProof/>
            <w:webHidden/>
            <w:sz w:val="24"/>
          </w:rPr>
          <w:t>3</w:t>
        </w:r>
        <w:r w:rsidR="00342D25" w:rsidRPr="00342D25">
          <w:rPr>
            <w:rFonts w:ascii="Garamond" w:hAnsi="Garamond"/>
            <w:noProof/>
            <w:webHidden/>
            <w:sz w:val="24"/>
          </w:rPr>
          <w:fldChar w:fldCharType="end"/>
        </w:r>
      </w:hyperlink>
    </w:p>
    <w:p w:rsidR="00342D25" w:rsidRPr="00342D25" w:rsidRDefault="00342D25" w:rsidP="00342D25">
      <w:pPr>
        <w:rPr>
          <w:rFonts w:eastAsiaTheme="minorEastAsia"/>
          <w:noProof/>
        </w:rPr>
      </w:pPr>
    </w:p>
    <w:p w:rsidR="00342D25" w:rsidRPr="00342D25" w:rsidRDefault="00C97859">
      <w:pPr>
        <w:pStyle w:val="TOC1"/>
        <w:tabs>
          <w:tab w:val="left" w:pos="400"/>
          <w:tab w:val="right" w:leader="dot" w:pos="8630"/>
        </w:tabs>
        <w:rPr>
          <w:rFonts w:ascii="Garamond" w:eastAsiaTheme="minorEastAsia" w:hAnsi="Garamond" w:cstheme="minorBidi"/>
          <w:b w:val="0"/>
          <w:bCs w:val="0"/>
          <w:caps w:val="0"/>
          <w:noProof/>
          <w:sz w:val="28"/>
          <w:szCs w:val="22"/>
        </w:rPr>
      </w:pPr>
      <w:hyperlink w:anchor="_Toc331150973" w:history="1">
        <w:r w:rsidR="00342D25" w:rsidRPr="00342D25">
          <w:rPr>
            <w:rStyle w:val="Hyperlink"/>
            <w:rFonts w:ascii="Garamond" w:hAnsi="Garamond"/>
            <w:noProof/>
            <w:sz w:val="24"/>
            <w:lang w:val="en-GB"/>
          </w:rPr>
          <w:t>2.</w:t>
        </w:r>
        <w:r w:rsidR="00342D25" w:rsidRPr="00342D25">
          <w:rPr>
            <w:rFonts w:ascii="Garamond" w:eastAsiaTheme="minorEastAsia" w:hAnsi="Garamond" w:cstheme="minorBidi"/>
            <w:b w:val="0"/>
            <w:bCs w:val="0"/>
            <w:caps w:val="0"/>
            <w:noProof/>
            <w:sz w:val="28"/>
            <w:szCs w:val="22"/>
          </w:rPr>
          <w:tab/>
        </w:r>
        <w:r w:rsidR="00342D25" w:rsidRPr="00342D25">
          <w:rPr>
            <w:rStyle w:val="Hyperlink"/>
            <w:rFonts w:ascii="Garamond" w:hAnsi="Garamond"/>
            <w:noProof/>
            <w:sz w:val="24"/>
            <w:lang w:val="en-GB"/>
          </w:rPr>
          <w:t>Pre-Qual Form-2: Bidder’s Organization and Experience</w:t>
        </w:r>
        <w:r w:rsidR="00342D25" w:rsidRPr="00342D25">
          <w:rPr>
            <w:rFonts w:ascii="Garamond" w:hAnsi="Garamond"/>
            <w:noProof/>
            <w:webHidden/>
            <w:sz w:val="24"/>
          </w:rPr>
          <w:tab/>
        </w:r>
        <w:r w:rsidR="00342D25" w:rsidRPr="00342D25">
          <w:rPr>
            <w:rFonts w:ascii="Garamond" w:hAnsi="Garamond"/>
            <w:noProof/>
            <w:webHidden/>
            <w:sz w:val="24"/>
          </w:rPr>
          <w:fldChar w:fldCharType="begin"/>
        </w:r>
        <w:r w:rsidR="00342D25" w:rsidRPr="00342D25">
          <w:rPr>
            <w:rFonts w:ascii="Garamond" w:hAnsi="Garamond"/>
            <w:noProof/>
            <w:webHidden/>
            <w:sz w:val="24"/>
          </w:rPr>
          <w:instrText xml:space="preserve"> PAGEREF _Toc331150973 \h </w:instrText>
        </w:r>
        <w:r w:rsidR="00342D25" w:rsidRPr="00342D25">
          <w:rPr>
            <w:rFonts w:ascii="Garamond" w:hAnsi="Garamond"/>
            <w:noProof/>
            <w:webHidden/>
            <w:sz w:val="24"/>
          </w:rPr>
        </w:r>
        <w:r w:rsidR="00342D25" w:rsidRPr="00342D25">
          <w:rPr>
            <w:rFonts w:ascii="Garamond" w:hAnsi="Garamond"/>
            <w:noProof/>
            <w:webHidden/>
            <w:sz w:val="24"/>
          </w:rPr>
          <w:fldChar w:fldCharType="separate"/>
        </w:r>
        <w:r w:rsidR="00A05159">
          <w:rPr>
            <w:rFonts w:ascii="Garamond" w:hAnsi="Garamond"/>
            <w:noProof/>
            <w:webHidden/>
            <w:sz w:val="24"/>
          </w:rPr>
          <w:t>5</w:t>
        </w:r>
        <w:r w:rsidR="00342D25" w:rsidRPr="00342D25">
          <w:rPr>
            <w:rFonts w:ascii="Garamond" w:hAnsi="Garamond"/>
            <w:noProof/>
            <w:webHidden/>
            <w:sz w:val="24"/>
          </w:rPr>
          <w:fldChar w:fldCharType="end"/>
        </w:r>
      </w:hyperlink>
    </w:p>
    <w:p w:rsidR="00342D25" w:rsidRPr="00342D25" w:rsidRDefault="00C97859">
      <w:pPr>
        <w:pStyle w:val="TOC2"/>
        <w:tabs>
          <w:tab w:val="right" w:leader="dot" w:pos="8630"/>
        </w:tabs>
        <w:rPr>
          <w:rFonts w:ascii="Garamond" w:eastAsiaTheme="minorEastAsia" w:hAnsi="Garamond" w:cstheme="minorBidi"/>
          <w:smallCaps w:val="0"/>
          <w:noProof/>
          <w:sz w:val="28"/>
          <w:szCs w:val="22"/>
        </w:rPr>
      </w:pPr>
      <w:hyperlink w:anchor="_Toc331150974" w:history="1">
        <w:r w:rsidR="00342D25" w:rsidRPr="00342D25">
          <w:rPr>
            <w:rStyle w:val="Hyperlink"/>
            <w:rFonts w:ascii="Garamond" w:hAnsi="Garamond"/>
            <w:noProof/>
            <w:sz w:val="24"/>
            <w:lang w:val="en-GB"/>
          </w:rPr>
          <w:t>2A – Bidder/ Consortium Organization</w:t>
        </w:r>
        <w:r w:rsidR="00342D25" w:rsidRPr="00342D25">
          <w:rPr>
            <w:rFonts w:ascii="Garamond" w:hAnsi="Garamond"/>
            <w:noProof/>
            <w:webHidden/>
            <w:sz w:val="24"/>
          </w:rPr>
          <w:tab/>
        </w:r>
        <w:r w:rsidR="00342D25" w:rsidRPr="00342D25">
          <w:rPr>
            <w:rFonts w:ascii="Garamond" w:hAnsi="Garamond"/>
            <w:noProof/>
            <w:webHidden/>
            <w:sz w:val="24"/>
          </w:rPr>
          <w:fldChar w:fldCharType="begin"/>
        </w:r>
        <w:r w:rsidR="00342D25" w:rsidRPr="00342D25">
          <w:rPr>
            <w:rFonts w:ascii="Garamond" w:hAnsi="Garamond"/>
            <w:noProof/>
            <w:webHidden/>
            <w:sz w:val="24"/>
          </w:rPr>
          <w:instrText xml:space="preserve"> PAGEREF _Toc331150974 \h </w:instrText>
        </w:r>
        <w:r w:rsidR="00342D25" w:rsidRPr="00342D25">
          <w:rPr>
            <w:rFonts w:ascii="Garamond" w:hAnsi="Garamond"/>
            <w:noProof/>
            <w:webHidden/>
            <w:sz w:val="24"/>
          </w:rPr>
        </w:r>
        <w:r w:rsidR="00342D25" w:rsidRPr="00342D25">
          <w:rPr>
            <w:rFonts w:ascii="Garamond" w:hAnsi="Garamond"/>
            <w:noProof/>
            <w:webHidden/>
            <w:sz w:val="24"/>
          </w:rPr>
          <w:fldChar w:fldCharType="separate"/>
        </w:r>
        <w:r w:rsidR="00A05159">
          <w:rPr>
            <w:rFonts w:ascii="Garamond" w:hAnsi="Garamond"/>
            <w:noProof/>
            <w:webHidden/>
            <w:sz w:val="24"/>
          </w:rPr>
          <w:t>5</w:t>
        </w:r>
        <w:r w:rsidR="00342D25" w:rsidRPr="00342D25">
          <w:rPr>
            <w:rFonts w:ascii="Garamond" w:hAnsi="Garamond"/>
            <w:noProof/>
            <w:webHidden/>
            <w:sz w:val="24"/>
          </w:rPr>
          <w:fldChar w:fldCharType="end"/>
        </w:r>
      </w:hyperlink>
    </w:p>
    <w:p w:rsidR="00342D25" w:rsidRPr="00342D25" w:rsidRDefault="00C97859">
      <w:pPr>
        <w:pStyle w:val="TOC2"/>
        <w:tabs>
          <w:tab w:val="right" w:leader="dot" w:pos="8630"/>
        </w:tabs>
        <w:rPr>
          <w:rFonts w:ascii="Garamond" w:eastAsiaTheme="minorEastAsia" w:hAnsi="Garamond" w:cstheme="minorBidi"/>
          <w:smallCaps w:val="0"/>
          <w:noProof/>
          <w:sz w:val="28"/>
          <w:szCs w:val="22"/>
        </w:rPr>
      </w:pPr>
      <w:hyperlink w:anchor="_Toc331150975" w:history="1">
        <w:r w:rsidR="00342D25" w:rsidRPr="00342D25">
          <w:rPr>
            <w:rStyle w:val="Hyperlink"/>
            <w:rFonts w:ascii="Garamond" w:hAnsi="Garamond"/>
            <w:noProof/>
            <w:sz w:val="24"/>
            <w:lang w:val="en-GB"/>
          </w:rPr>
          <w:t>2B – Bidder’s Experience –“Design and implementation of the GRC Framework”</w:t>
        </w:r>
        <w:r w:rsidR="00342D25" w:rsidRPr="00342D25">
          <w:rPr>
            <w:rFonts w:ascii="Garamond" w:hAnsi="Garamond"/>
            <w:noProof/>
            <w:webHidden/>
            <w:sz w:val="24"/>
          </w:rPr>
          <w:tab/>
        </w:r>
        <w:r w:rsidR="00342D25" w:rsidRPr="00342D25">
          <w:rPr>
            <w:rFonts w:ascii="Garamond" w:hAnsi="Garamond"/>
            <w:noProof/>
            <w:webHidden/>
            <w:sz w:val="24"/>
          </w:rPr>
          <w:fldChar w:fldCharType="begin"/>
        </w:r>
        <w:r w:rsidR="00342D25" w:rsidRPr="00342D25">
          <w:rPr>
            <w:rFonts w:ascii="Garamond" w:hAnsi="Garamond"/>
            <w:noProof/>
            <w:webHidden/>
            <w:sz w:val="24"/>
          </w:rPr>
          <w:instrText xml:space="preserve"> PAGEREF _Toc331150975 \h </w:instrText>
        </w:r>
        <w:r w:rsidR="00342D25" w:rsidRPr="00342D25">
          <w:rPr>
            <w:rFonts w:ascii="Garamond" w:hAnsi="Garamond"/>
            <w:noProof/>
            <w:webHidden/>
            <w:sz w:val="24"/>
          </w:rPr>
        </w:r>
        <w:r w:rsidR="00342D25" w:rsidRPr="00342D25">
          <w:rPr>
            <w:rFonts w:ascii="Garamond" w:hAnsi="Garamond"/>
            <w:noProof/>
            <w:webHidden/>
            <w:sz w:val="24"/>
          </w:rPr>
          <w:fldChar w:fldCharType="separate"/>
        </w:r>
        <w:r w:rsidR="00A05159">
          <w:rPr>
            <w:rFonts w:ascii="Garamond" w:hAnsi="Garamond"/>
            <w:noProof/>
            <w:webHidden/>
            <w:sz w:val="24"/>
          </w:rPr>
          <w:t>7</w:t>
        </w:r>
        <w:r w:rsidR="00342D25" w:rsidRPr="00342D25">
          <w:rPr>
            <w:rFonts w:ascii="Garamond" w:hAnsi="Garamond"/>
            <w:noProof/>
            <w:webHidden/>
            <w:sz w:val="24"/>
          </w:rPr>
          <w:fldChar w:fldCharType="end"/>
        </w:r>
      </w:hyperlink>
    </w:p>
    <w:p w:rsidR="00342D25" w:rsidRDefault="00C97859">
      <w:pPr>
        <w:pStyle w:val="TOC2"/>
        <w:tabs>
          <w:tab w:val="right" w:leader="dot" w:pos="8630"/>
        </w:tabs>
        <w:rPr>
          <w:rStyle w:val="Hyperlink"/>
          <w:rFonts w:ascii="Garamond" w:hAnsi="Garamond"/>
          <w:noProof/>
          <w:sz w:val="24"/>
        </w:rPr>
      </w:pPr>
      <w:hyperlink w:anchor="_Toc331150976" w:history="1">
        <w:r w:rsidR="00342D25" w:rsidRPr="00342D25">
          <w:rPr>
            <w:rStyle w:val="Hyperlink"/>
            <w:rFonts w:ascii="Garamond" w:hAnsi="Garamond"/>
            <w:noProof/>
            <w:sz w:val="24"/>
            <w:lang w:val="en-GB"/>
          </w:rPr>
          <w:t>2C - Bidder’s Experience –“Design, commissioning and operating of 24*7 Security monitoring operations”</w:t>
        </w:r>
        <w:r w:rsidR="00342D25" w:rsidRPr="00342D25">
          <w:rPr>
            <w:rFonts w:ascii="Garamond" w:hAnsi="Garamond"/>
            <w:noProof/>
            <w:webHidden/>
            <w:sz w:val="24"/>
          </w:rPr>
          <w:tab/>
        </w:r>
        <w:r w:rsidR="00342D25" w:rsidRPr="00342D25">
          <w:rPr>
            <w:rFonts w:ascii="Garamond" w:hAnsi="Garamond"/>
            <w:noProof/>
            <w:webHidden/>
            <w:sz w:val="24"/>
          </w:rPr>
          <w:fldChar w:fldCharType="begin"/>
        </w:r>
        <w:r w:rsidR="00342D25" w:rsidRPr="00342D25">
          <w:rPr>
            <w:rFonts w:ascii="Garamond" w:hAnsi="Garamond"/>
            <w:noProof/>
            <w:webHidden/>
            <w:sz w:val="24"/>
          </w:rPr>
          <w:instrText xml:space="preserve"> PAGEREF _Toc331150976 \h </w:instrText>
        </w:r>
        <w:r w:rsidR="00342D25" w:rsidRPr="00342D25">
          <w:rPr>
            <w:rFonts w:ascii="Garamond" w:hAnsi="Garamond"/>
            <w:noProof/>
            <w:webHidden/>
            <w:sz w:val="24"/>
          </w:rPr>
        </w:r>
        <w:r w:rsidR="00342D25" w:rsidRPr="00342D25">
          <w:rPr>
            <w:rFonts w:ascii="Garamond" w:hAnsi="Garamond"/>
            <w:noProof/>
            <w:webHidden/>
            <w:sz w:val="24"/>
          </w:rPr>
          <w:fldChar w:fldCharType="separate"/>
        </w:r>
        <w:r w:rsidR="00A05159">
          <w:rPr>
            <w:rFonts w:ascii="Garamond" w:hAnsi="Garamond"/>
            <w:noProof/>
            <w:webHidden/>
            <w:sz w:val="24"/>
          </w:rPr>
          <w:t>8</w:t>
        </w:r>
        <w:r w:rsidR="00342D25" w:rsidRPr="00342D25">
          <w:rPr>
            <w:rFonts w:ascii="Garamond" w:hAnsi="Garamond"/>
            <w:noProof/>
            <w:webHidden/>
            <w:sz w:val="24"/>
          </w:rPr>
          <w:fldChar w:fldCharType="end"/>
        </w:r>
      </w:hyperlink>
    </w:p>
    <w:p w:rsidR="00342D25" w:rsidRPr="00342D25" w:rsidRDefault="00342D25" w:rsidP="00342D25">
      <w:pPr>
        <w:rPr>
          <w:rFonts w:eastAsiaTheme="minorEastAsia"/>
          <w:noProof/>
        </w:rPr>
      </w:pPr>
    </w:p>
    <w:p w:rsidR="00342D25" w:rsidRDefault="00C97859">
      <w:pPr>
        <w:pStyle w:val="TOC1"/>
        <w:tabs>
          <w:tab w:val="left" w:pos="400"/>
          <w:tab w:val="right" w:leader="dot" w:pos="8630"/>
        </w:tabs>
        <w:rPr>
          <w:rStyle w:val="Hyperlink"/>
          <w:rFonts w:ascii="Garamond" w:hAnsi="Garamond"/>
          <w:noProof/>
          <w:sz w:val="24"/>
        </w:rPr>
      </w:pPr>
      <w:hyperlink w:anchor="_Toc331150977" w:history="1">
        <w:r w:rsidR="00342D25" w:rsidRPr="00342D25">
          <w:rPr>
            <w:rStyle w:val="Hyperlink"/>
            <w:rFonts w:ascii="Garamond" w:hAnsi="Garamond"/>
            <w:noProof/>
            <w:sz w:val="24"/>
            <w:lang w:val="en-GB"/>
          </w:rPr>
          <w:t>3.</w:t>
        </w:r>
        <w:r w:rsidR="00342D25" w:rsidRPr="00342D25">
          <w:rPr>
            <w:rFonts w:ascii="Garamond" w:eastAsiaTheme="minorEastAsia" w:hAnsi="Garamond" w:cstheme="minorBidi"/>
            <w:b w:val="0"/>
            <w:bCs w:val="0"/>
            <w:caps w:val="0"/>
            <w:noProof/>
            <w:sz w:val="28"/>
            <w:szCs w:val="22"/>
          </w:rPr>
          <w:tab/>
        </w:r>
        <w:r w:rsidR="00342D25" w:rsidRPr="00342D25">
          <w:rPr>
            <w:rStyle w:val="Hyperlink"/>
            <w:rFonts w:ascii="Garamond" w:hAnsi="Garamond"/>
            <w:noProof/>
            <w:sz w:val="24"/>
            <w:lang w:val="en-GB"/>
          </w:rPr>
          <w:t>Pre-Qual Form 3: Bid security form</w:t>
        </w:r>
        <w:r w:rsidR="00342D25" w:rsidRPr="00342D25">
          <w:rPr>
            <w:rFonts w:ascii="Garamond" w:hAnsi="Garamond"/>
            <w:noProof/>
            <w:webHidden/>
            <w:sz w:val="24"/>
          </w:rPr>
          <w:tab/>
        </w:r>
        <w:r w:rsidR="00342D25" w:rsidRPr="00342D25">
          <w:rPr>
            <w:rFonts w:ascii="Garamond" w:hAnsi="Garamond"/>
            <w:noProof/>
            <w:webHidden/>
            <w:sz w:val="24"/>
          </w:rPr>
          <w:fldChar w:fldCharType="begin"/>
        </w:r>
        <w:r w:rsidR="00342D25" w:rsidRPr="00342D25">
          <w:rPr>
            <w:rFonts w:ascii="Garamond" w:hAnsi="Garamond"/>
            <w:noProof/>
            <w:webHidden/>
            <w:sz w:val="24"/>
          </w:rPr>
          <w:instrText xml:space="preserve"> PAGEREF _Toc331150977 \h </w:instrText>
        </w:r>
        <w:r w:rsidR="00342D25" w:rsidRPr="00342D25">
          <w:rPr>
            <w:rFonts w:ascii="Garamond" w:hAnsi="Garamond"/>
            <w:noProof/>
            <w:webHidden/>
            <w:sz w:val="24"/>
          </w:rPr>
        </w:r>
        <w:r w:rsidR="00342D25" w:rsidRPr="00342D25">
          <w:rPr>
            <w:rFonts w:ascii="Garamond" w:hAnsi="Garamond"/>
            <w:noProof/>
            <w:webHidden/>
            <w:sz w:val="24"/>
          </w:rPr>
          <w:fldChar w:fldCharType="separate"/>
        </w:r>
        <w:r w:rsidR="00A05159">
          <w:rPr>
            <w:rFonts w:ascii="Garamond" w:hAnsi="Garamond"/>
            <w:noProof/>
            <w:webHidden/>
            <w:sz w:val="24"/>
          </w:rPr>
          <w:t>9</w:t>
        </w:r>
        <w:r w:rsidR="00342D25" w:rsidRPr="00342D25">
          <w:rPr>
            <w:rFonts w:ascii="Garamond" w:hAnsi="Garamond"/>
            <w:noProof/>
            <w:webHidden/>
            <w:sz w:val="24"/>
          </w:rPr>
          <w:fldChar w:fldCharType="end"/>
        </w:r>
      </w:hyperlink>
    </w:p>
    <w:p w:rsidR="00342D25" w:rsidRPr="00342D25" w:rsidRDefault="00342D25" w:rsidP="00342D25">
      <w:pPr>
        <w:rPr>
          <w:rFonts w:eastAsiaTheme="minorEastAsia"/>
          <w:noProof/>
        </w:rPr>
      </w:pPr>
    </w:p>
    <w:p w:rsidR="00342D25" w:rsidRPr="00342D25" w:rsidRDefault="00C97859">
      <w:pPr>
        <w:pStyle w:val="TOC1"/>
        <w:tabs>
          <w:tab w:val="left" w:pos="400"/>
          <w:tab w:val="right" w:leader="dot" w:pos="8630"/>
        </w:tabs>
        <w:rPr>
          <w:rFonts w:ascii="Garamond" w:eastAsiaTheme="minorEastAsia" w:hAnsi="Garamond" w:cstheme="minorBidi"/>
          <w:b w:val="0"/>
          <w:bCs w:val="0"/>
          <w:caps w:val="0"/>
          <w:noProof/>
          <w:sz w:val="28"/>
          <w:szCs w:val="22"/>
        </w:rPr>
      </w:pPr>
      <w:hyperlink w:anchor="_Toc331150978" w:history="1">
        <w:r w:rsidR="00342D25" w:rsidRPr="00342D25">
          <w:rPr>
            <w:rStyle w:val="Hyperlink"/>
            <w:rFonts w:ascii="Garamond" w:hAnsi="Garamond"/>
            <w:noProof/>
            <w:sz w:val="24"/>
            <w:lang w:val="en-GB"/>
          </w:rPr>
          <w:t>4.</w:t>
        </w:r>
        <w:r w:rsidR="00342D25" w:rsidRPr="00342D25">
          <w:rPr>
            <w:rFonts w:ascii="Garamond" w:eastAsiaTheme="minorEastAsia" w:hAnsi="Garamond" w:cstheme="minorBidi"/>
            <w:b w:val="0"/>
            <w:bCs w:val="0"/>
            <w:caps w:val="0"/>
            <w:noProof/>
            <w:sz w:val="28"/>
            <w:szCs w:val="22"/>
          </w:rPr>
          <w:tab/>
        </w:r>
        <w:r w:rsidR="00342D25" w:rsidRPr="00342D25">
          <w:rPr>
            <w:rStyle w:val="Hyperlink"/>
            <w:rFonts w:ascii="Garamond" w:hAnsi="Garamond"/>
            <w:noProof/>
            <w:sz w:val="24"/>
            <w:lang w:val="en-GB"/>
          </w:rPr>
          <w:t>Pre- Qual Form 4– General Checklist</w:t>
        </w:r>
        <w:r w:rsidR="00342D25" w:rsidRPr="00342D25">
          <w:rPr>
            <w:rFonts w:ascii="Garamond" w:hAnsi="Garamond"/>
            <w:noProof/>
            <w:webHidden/>
            <w:sz w:val="24"/>
          </w:rPr>
          <w:tab/>
        </w:r>
        <w:r w:rsidR="00342D25" w:rsidRPr="00342D25">
          <w:rPr>
            <w:rFonts w:ascii="Garamond" w:hAnsi="Garamond"/>
            <w:noProof/>
            <w:webHidden/>
            <w:sz w:val="24"/>
          </w:rPr>
          <w:fldChar w:fldCharType="begin"/>
        </w:r>
        <w:r w:rsidR="00342D25" w:rsidRPr="00342D25">
          <w:rPr>
            <w:rFonts w:ascii="Garamond" w:hAnsi="Garamond"/>
            <w:noProof/>
            <w:webHidden/>
            <w:sz w:val="24"/>
          </w:rPr>
          <w:instrText xml:space="preserve"> PAGEREF _Toc331150978 \h </w:instrText>
        </w:r>
        <w:r w:rsidR="00342D25" w:rsidRPr="00342D25">
          <w:rPr>
            <w:rFonts w:ascii="Garamond" w:hAnsi="Garamond"/>
            <w:noProof/>
            <w:webHidden/>
            <w:sz w:val="24"/>
          </w:rPr>
        </w:r>
        <w:r w:rsidR="00342D25" w:rsidRPr="00342D25">
          <w:rPr>
            <w:rFonts w:ascii="Garamond" w:hAnsi="Garamond"/>
            <w:noProof/>
            <w:webHidden/>
            <w:sz w:val="24"/>
          </w:rPr>
          <w:fldChar w:fldCharType="separate"/>
        </w:r>
        <w:r w:rsidR="00A05159">
          <w:rPr>
            <w:rFonts w:ascii="Garamond" w:hAnsi="Garamond"/>
            <w:noProof/>
            <w:webHidden/>
            <w:sz w:val="24"/>
          </w:rPr>
          <w:t>10</w:t>
        </w:r>
        <w:r w:rsidR="00342D25" w:rsidRPr="00342D25">
          <w:rPr>
            <w:rFonts w:ascii="Garamond" w:hAnsi="Garamond"/>
            <w:noProof/>
            <w:webHidden/>
            <w:sz w:val="24"/>
          </w:rPr>
          <w:fldChar w:fldCharType="end"/>
        </w:r>
      </w:hyperlink>
    </w:p>
    <w:p w:rsidR="00FB6F45" w:rsidRPr="0073241C" w:rsidRDefault="00C0126F" w:rsidP="00C0126F">
      <w:pPr>
        <w:spacing w:line="276" w:lineRule="auto"/>
        <w:jc w:val="both"/>
        <w:rPr>
          <w:rFonts w:ascii="Garamond" w:hAnsi="Garamond"/>
        </w:rPr>
      </w:pPr>
      <w:r>
        <w:rPr>
          <w:rFonts w:ascii="Garamond" w:hAnsi="Garamond"/>
        </w:rPr>
        <w:fldChar w:fldCharType="end"/>
      </w:r>
    </w:p>
    <w:p w:rsidR="00F01431" w:rsidRPr="0073241C" w:rsidRDefault="00F01431" w:rsidP="00C0126F">
      <w:pPr>
        <w:pStyle w:val="ListParagraph"/>
        <w:spacing w:before="160" w:line="276" w:lineRule="auto"/>
        <w:ind w:left="360"/>
        <w:jc w:val="both"/>
        <w:rPr>
          <w:rFonts w:ascii="Garamond" w:hAnsi="Garamond" w:cs="Cambria"/>
          <w:b/>
          <w:bCs/>
          <w:smallCaps/>
          <w:sz w:val="24"/>
          <w:szCs w:val="24"/>
          <w:lang w:val="en-GB"/>
        </w:rPr>
      </w:pPr>
    </w:p>
    <w:p w:rsidR="006A1CC8" w:rsidRPr="0073241C" w:rsidRDefault="006A1CC8" w:rsidP="00C0126F">
      <w:pPr>
        <w:spacing w:before="160" w:line="276" w:lineRule="auto"/>
        <w:jc w:val="both"/>
        <w:rPr>
          <w:rFonts w:ascii="Garamond" w:hAnsi="Garamond" w:cs="Cambria"/>
          <w:b/>
          <w:bCs/>
          <w:smallCaps/>
          <w:sz w:val="24"/>
          <w:szCs w:val="24"/>
          <w:u w:val="single"/>
          <w:lang w:val="en-GB"/>
        </w:rPr>
      </w:pPr>
    </w:p>
    <w:p w:rsidR="006A1CC8" w:rsidRPr="0073241C" w:rsidRDefault="006A1CC8" w:rsidP="00C0126F">
      <w:pPr>
        <w:spacing w:before="160" w:line="276" w:lineRule="auto"/>
        <w:jc w:val="both"/>
        <w:rPr>
          <w:rFonts w:ascii="Garamond" w:hAnsi="Garamond" w:cs="Cambria"/>
          <w:b/>
          <w:bCs/>
          <w:smallCaps/>
          <w:sz w:val="24"/>
          <w:szCs w:val="24"/>
          <w:u w:val="single"/>
          <w:lang w:val="en-GB"/>
        </w:rPr>
      </w:pPr>
    </w:p>
    <w:p w:rsidR="006A1CC8" w:rsidRPr="0073241C" w:rsidRDefault="006A1CC8" w:rsidP="00C0126F">
      <w:pPr>
        <w:spacing w:line="276" w:lineRule="auto"/>
        <w:jc w:val="both"/>
        <w:rPr>
          <w:rFonts w:ascii="Garamond" w:hAnsi="Garamond"/>
        </w:rPr>
      </w:pPr>
    </w:p>
    <w:p w:rsidR="00F83094" w:rsidRPr="0073241C" w:rsidRDefault="00F83094" w:rsidP="00C0126F">
      <w:pPr>
        <w:spacing w:line="276" w:lineRule="auto"/>
        <w:jc w:val="both"/>
        <w:rPr>
          <w:rFonts w:ascii="Garamond" w:hAnsi="Garamond" w:cs="Cambria"/>
          <w:b/>
          <w:bCs/>
          <w:sz w:val="24"/>
          <w:szCs w:val="24"/>
        </w:rPr>
      </w:pPr>
      <w:bookmarkStart w:id="6" w:name="_Toc258265924"/>
      <w:bookmarkStart w:id="7" w:name="_Toc264381095"/>
      <w:bookmarkStart w:id="8" w:name="_Toc307930709"/>
      <w:bookmarkStart w:id="9" w:name="_Toc257483719"/>
      <w:r w:rsidRPr="0073241C">
        <w:rPr>
          <w:rFonts w:ascii="Garamond" w:hAnsi="Garamond" w:cs="Cambria"/>
          <w:sz w:val="24"/>
          <w:szCs w:val="24"/>
        </w:rPr>
        <w:br w:type="page"/>
      </w:r>
    </w:p>
    <w:p w:rsidR="00F83094" w:rsidRPr="0073241C" w:rsidRDefault="00F83094" w:rsidP="00C27134">
      <w:pPr>
        <w:pStyle w:val="Heading1"/>
        <w:numPr>
          <w:ilvl w:val="0"/>
          <w:numId w:val="30"/>
        </w:numPr>
        <w:spacing w:after="0" w:line="276" w:lineRule="auto"/>
        <w:jc w:val="both"/>
        <w:rPr>
          <w:rFonts w:ascii="Garamond" w:hAnsi="Garamond"/>
          <w:lang w:val="en-GB"/>
        </w:rPr>
      </w:pPr>
      <w:bookmarkStart w:id="10" w:name="_Toc264628964"/>
      <w:bookmarkStart w:id="11" w:name="_Toc331150383"/>
      <w:bookmarkStart w:id="12" w:name="_Toc331150972"/>
      <w:bookmarkStart w:id="13" w:name="_Toc264381131"/>
      <w:bookmarkEnd w:id="6"/>
      <w:bookmarkEnd w:id="7"/>
      <w:bookmarkEnd w:id="8"/>
      <w:bookmarkEnd w:id="9"/>
      <w:bookmarkEnd w:id="10"/>
      <w:r w:rsidRPr="0073241C">
        <w:rPr>
          <w:rFonts w:ascii="Garamond" w:hAnsi="Garamond"/>
          <w:lang w:val="en-GB"/>
        </w:rPr>
        <w:lastRenderedPageBreak/>
        <w:t>Pre-</w:t>
      </w:r>
      <w:proofErr w:type="spellStart"/>
      <w:r w:rsidRPr="0073241C">
        <w:rPr>
          <w:rFonts w:ascii="Garamond" w:hAnsi="Garamond"/>
          <w:lang w:val="en-GB"/>
        </w:rPr>
        <w:t>Qual</w:t>
      </w:r>
      <w:proofErr w:type="spellEnd"/>
      <w:r w:rsidRPr="0073241C">
        <w:rPr>
          <w:rFonts w:ascii="Garamond" w:hAnsi="Garamond"/>
          <w:lang w:val="en-GB"/>
        </w:rPr>
        <w:t xml:space="preserve"> Form-1: Pre-Qualification Proposal Submission Form (on company letter head)</w:t>
      </w:r>
      <w:bookmarkEnd w:id="11"/>
      <w:bookmarkEnd w:id="12"/>
    </w:p>
    <w:p w:rsidR="00F83094" w:rsidRPr="0073241C" w:rsidRDefault="00F83094" w:rsidP="00C0126F">
      <w:pPr>
        <w:spacing w:before="160" w:line="276" w:lineRule="auto"/>
        <w:jc w:val="both"/>
        <w:rPr>
          <w:rFonts w:ascii="Garamond" w:hAnsi="Garamond" w:cs="Cambria"/>
          <w:sz w:val="24"/>
          <w:szCs w:val="24"/>
          <w:u w:val="single"/>
          <w:lang w:val="en-GB"/>
        </w:rPr>
      </w:pPr>
    </w:p>
    <w:p w:rsidR="0073241C" w:rsidRPr="0073241C" w:rsidRDefault="00F83094" w:rsidP="00C0126F">
      <w:pPr>
        <w:tabs>
          <w:tab w:val="left" w:pos="567"/>
          <w:tab w:val="right" w:pos="7306"/>
        </w:tabs>
        <w:spacing w:before="160" w:line="276" w:lineRule="auto"/>
        <w:jc w:val="both"/>
        <w:rPr>
          <w:rFonts w:ascii="Garamond" w:hAnsi="Garamond" w:cs="Cambria"/>
          <w:sz w:val="24"/>
          <w:szCs w:val="24"/>
          <w:lang w:val="en-GB"/>
        </w:rPr>
      </w:pPr>
      <w:r w:rsidRPr="0073241C">
        <w:rPr>
          <w:rFonts w:ascii="Garamond" w:hAnsi="Garamond" w:cs="Cambria"/>
          <w:sz w:val="24"/>
          <w:szCs w:val="24"/>
          <w:lang w:val="en-GB"/>
        </w:rPr>
        <w:t>To:</w:t>
      </w:r>
      <w:r w:rsidRPr="0073241C">
        <w:rPr>
          <w:rFonts w:ascii="Garamond" w:hAnsi="Garamond" w:cs="Cambria"/>
          <w:sz w:val="24"/>
          <w:szCs w:val="24"/>
          <w:lang w:val="en-GB"/>
        </w:rPr>
        <w:tab/>
      </w:r>
    </w:p>
    <w:p w:rsidR="0073241C" w:rsidRPr="0073241C" w:rsidRDefault="0073241C" w:rsidP="00C0126F">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before="0" w:after="0" w:line="276" w:lineRule="auto"/>
        <w:ind w:left="720" w:hanging="720"/>
        <w:rPr>
          <w:rFonts w:ascii="Garamond" w:hAnsi="Garamond"/>
          <w:b/>
        </w:rPr>
      </w:pPr>
      <w:r w:rsidRPr="0073241C">
        <w:rPr>
          <w:rFonts w:ascii="Garamond" w:hAnsi="Garamond"/>
          <w:b/>
        </w:rPr>
        <w:tab/>
      </w:r>
      <w:r w:rsidRPr="0073241C">
        <w:rPr>
          <w:rFonts w:ascii="Garamond" w:hAnsi="Garamond"/>
          <w:b/>
        </w:rPr>
        <w:tab/>
        <w:t>The Deputy Director General (DDG),</w:t>
      </w:r>
    </w:p>
    <w:p w:rsidR="0073241C" w:rsidRPr="0073241C" w:rsidRDefault="0073241C" w:rsidP="00C0126F">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before="0" w:after="0" w:line="276" w:lineRule="auto"/>
        <w:ind w:left="720" w:hanging="720"/>
        <w:rPr>
          <w:rFonts w:ascii="Garamond" w:hAnsi="Garamond"/>
        </w:rPr>
      </w:pPr>
      <w:r w:rsidRPr="0073241C">
        <w:rPr>
          <w:rFonts w:ascii="Garamond" w:hAnsi="Garamond"/>
          <w:b/>
        </w:rPr>
        <w:tab/>
      </w:r>
      <w:r w:rsidRPr="0073241C">
        <w:rPr>
          <w:rFonts w:ascii="Garamond" w:hAnsi="Garamond"/>
          <w:b/>
        </w:rPr>
        <w:tab/>
        <w:t>Unique Identification Authority of India (UIDAI),</w:t>
      </w:r>
    </w:p>
    <w:p w:rsidR="0073241C" w:rsidRPr="0073241C" w:rsidRDefault="0073241C" w:rsidP="00C0126F">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before="0" w:after="0" w:line="276" w:lineRule="auto"/>
        <w:ind w:left="720" w:hanging="720"/>
        <w:rPr>
          <w:rFonts w:ascii="Garamond" w:hAnsi="Garamond"/>
          <w:b/>
        </w:rPr>
      </w:pPr>
      <w:r w:rsidRPr="0073241C">
        <w:rPr>
          <w:rFonts w:ascii="Garamond" w:hAnsi="Garamond"/>
          <w:b/>
        </w:rPr>
        <w:tab/>
      </w:r>
      <w:r w:rsidRPr="0073241C">
        <w:rPr>
          <w:rFonts w:ascii="Garamond" w:hAnsi="Garamond"/>
          <w:b/>
        </w:rPr>
        <w:tab/>
        <w:t>9</w:t>
      </w:r>
      <w:r w:rsidRPr="0073241C">
        <w:rPr>
          <w:rFonts w:ascii="Garamond" w:hAnsi="Garamond"/>
          <w:b/>
          <w:vertAlign w:val="superscript"/>
        </w:rPr>
        <w:t>th</w:t>
      </w:r>
      <w:r w:rsidRPr="0073241C">
        <w:rPr>
          <w:rFonts w:ascii="Garamond" w:hAnsi="Garamond"/>
          <w:b/>
        </w:rPr>
        <w:t xml:space="preserve"> Floor, Tower I</w:t>
      </w:r>
      <w:r w:rsidR="00C0126F" w:rsidRPr="0073241C">
        <w:rPr>
          <w:rFonts w:ascii="Garamond" w:hAnsi="Garamond"/>
          <w:b/>
        </w:rPr>
        <w:t xml:space="preserve">, </w:t>
      </w:r>
      <w:proofErr w:type="spellStart"/>
      <w:r w:rsidR="00C0126F">
        <w:rPr>
          <w:rFonts w:ascii="Garamond" w:hAnsi="Garamond"/>
          <w:b/>
        </w:rPr>
        <w:t>Jeewan</w:t>
      </w:r>
      <w:proofErr w:type="spellEnd"/>
      <w:r w:rsidRPr="0073241C">
        <w:rPr>
          <w:rFonts w:ascii="Garamond" w:hAnsi="Garamond"/>
          <w:b/>
        </w:rPr>
        <w:t xml:space="preserve"> Bharti Buildin</w:t>
      </w:r>
      <w:bookmarkStart w:id="14" w:name="_GoBack"/>
      <w:bookmarkEnd w:id="14"/>
      <w:r w:rsidRPr="0073241C">
        <w:rPr>
          <w:rFonts w:ascii="Garamond" w:hAnsi="Garamond"/>
          <w:b/>
        </w:rPr>
        <w:t>g, Connaught Place,</w:t>
      </w:r>
    </w:p>
    <w:p w:rsidR="0073241C" w:rsidRDefault="0073241C" w:rsidP="00C0126F">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before="0" w:after="0" w:line="276" w:lineRule="auto"/>
        <w:ind w:left="720" w:hanging="720"/>
        <w:rPr>
          <w:rFonts w:ascii="Garamond" w:hAnsi="Garamond"/>
          <w:b/>
        </w:rPr>
      </w:pPr>
      <w:r w:rsidRPr="0073241C">
        <w:rPr>
          <w:rFonts w:ascii="Garamond" w:hAnsi="Garamond"/>
          <w:b/>
        </w:rPr>
        <w:tab/>
      </w:r>
      <w:r w:rsidRPr="0073241C">
        <w:rPr>
          <w:rFonts w:ascii="Garamond" w:hAnsi="Garamond"/>
          <w:b/>
        </w:rPr>
        <w:tab/>
        <w:t>New Delhi 110001.</w:t>
      </w:r>
    </w:p>
    <w:p w:rsidR="00C27134" w:rsidRPr="0073241C" w:rsidRDefault="00C27134" w:rsidP="00C0126F">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before="0" w:after="0" w:line="276" w:lineRule="auto"/>
        <w:ind w:left="720" w:hanging="720"/>
        <w:rPr>
          <w:rFonts w:ascii="Garamond" w:hAnsi="Garamond"/>
        </w:rPr>
      </w:pPr>
    </w:p>
    <w:p w:rsidR="00F83094" w:rsidRDefault="00F83094" w:rsidP="00C0126F">
      <w:pPr>
        <w:spacing w:before="160" w:line="276" w:lineRule="auto"/>
        <w:jc w:val="both"/>
        <w:rPr>
          <w:rFonts w:ascii="Garamond" w:hAnsi="Garamond" w:cs="Cambria"/>
          <w:sz w:val="24"/>
          <w:szCs w:val="24"/>
          <w:lang w:val="en-GB"/>
        </w:rPr>
      </w:pPr>
      <w:r w:rsidRPr="0073241C">
        <w:rPr>
          <w:rFonts w:ascii="Garamond" w:hAnsi="Garamond" w:cs="Cambria"/>
          <w:sz w:val="24"/>
          <w:szCs w:val="24"/>
          <w:lang w:val="en-GB"/>
        </w:rPr>
        <w:t>Dear Sir:</w:t>
      </w:r>
    </w:p>
    <w:p w:rsidR="00BD476D" w:rsidRPr="00890930" w:rsidRDefault="00BD476D" w:rsidP="00C0126F">
      <w:pPr>
        <w:pStyle w:val="DefaultText"/>
        <w:tabs>
          <w:tab w:val="left" w:pos="720"/>
          <w:tab w:val="left" w:pos="1170"/>
          <w:tab w:val="left" w:pos="1980"/>
          <w:tab w:val="left" w:pos="2340"/>
          <w:tab w:val="left" w:pos="3600"/>
          <w:tab w:val="left" w:pos="4320"/>
          <w:tab w:val="left" w:pos="5040"/>
          <w:tab w:val="left" w:pos="5760"/>
          <w:tab w:val="left" w:pos="6480"/>
          <w:tab w:val="left" w:pos="7200"/>
          <w:tab w:val="left" w:pos="7920"/>
          <w:tab w:val="left" w:pos="8640"/>
        </w:tabs>
        <w:spacing w:after="0" w:line="276" w:lineRule="auto"/>
        <w:ind w:left="2340" w:hanging="2340"/>
        <w:rPr>
          <w:rFonts w:ascii="Garamond" w:hAnsi="Garamond"/>
        </w:rPr>
      </w:pPr>
      <w:r w:rsidRPr="00890930">
        <w:rPr>
          <w:rFonts w:ascii="Garamond" w:hAnsi="Garamond"/>
          <w:b/>
        </w:rPr>
        <w:tab/>
      </w:r>
      <w:r>
        <w:rPr>
          <w:rFonts w:ascii="Garamond" w:hAnsi="Garamond"/>
          <w:b/>
        </w:rPr>
        <w:tab/>
      </w:r>
      <w:r w:rsidRPr="00890930">
        <w:rPr>
          <w:rFonts w:ascii="Garamond" w:hAnsi="Garamond"/>
        </w:rPr>
        <w:t>Sub</w:t>
      </w:r>
      <w:r w:rsidRPr="00890930">
        <w:rPr>
          <w:rFonts w:ascii="Garamond" w:hAnsi="Garamond"/>
        </w:rPr>
        <w:tab/>
        <w:t xml:space="preserve">: </w:t>
      </w:r>
      <w:r w:rsidR="00C0126F">
        <w:rPr>
          <w:rFonts w:ascii="Garamond" w:hAnsi="Garamond"/>
        </w:rPr>
        <w:t xml:space="preserve"> </w:t>
      </w:r>
      <w:r w:rsidRPr="00890930">
        <w:rPr>
          <w:rFonts w:ascii="Garamond" w:hAnsi="Garamond"/>
          <w:b/>
        </w:rPr>
        <w:t>Appointment of Governance, Risk, Compliance and Performance Assurance (GRCP) Services Provider</w:t>
      </w:r>
    </w:p>
    <w:p w:rsidR="00BD476D" w:rsidRPr="00890930" w:rsidRDefault="00BD476D" w:rsidP="00C0126F">
      <w:pPr>
        <w:pStyle w:val="DefaultText"/>
        <w:tabs>
          <w:tab w:val="left" w:pos="720"/>
          <w:tab w:val="left" w:pos="1170"/>
          <w:tab w:val="left" w:pos="1980"/>
          <w:tab w:val="left" w:pos="2880"/>
          <w:tab w:val="left" w:pos="3600"/>
          <w:tab w:val="left" w:pos="4320"/>
          <w:tab w:val="left" w:pos="5040"/>
          <w:tab w:val="left" w:pos="5760"/>
          <w:tab w:val="left" w:pos="6480"/>
          <w:tab w:val="left" w:pos="7200"/>
          <w:tab w:val="left" w:pos="7920"/>
          <w:tab w:val="left" w:pos="8640"/>
        </w:tabs>
        <w:spacing w:after="0" w:line="276" w:lineRule="auto"/>
        <w:rPr>
          <w:rFonts w:ascii="Garamond" w:hAnsi="Garamond"/>
        </w:rPr>
      </w:pPr>
      <w:r w:rsidRPr="00890930">
        <w:rPr>
          <w:rFonts w:ascii="Garamond" w:hAnsi="Garamond"/>
        </w:rPr>
        <w:tab/>
      </w:r>
      <w:r w:rsidRPr="00890930">
        <w:rPr>
          <w:rFonts w:ascii="Garamond" w:hAnsi="Garamond"/>
        </w:rPr>
        <w:tab/>
        <w:t xml:space="preserve">Ref </w:t>
      </w:r>
      <w:r w:rsidRPr="00890930">
        <w:rPr>
          <w:rFonts w:ascii="Garamond" w:hAnsi="Garamond"/>
        </w:rPr>
        <w:tab/>
        <w:t>: Tender No.  …………………………. Dated …………………..</w:t>
      </w:r>
    </w:p>
    <w:p w:rsidR="00C0126F" w:rsidRDefault="00C0126F" w:rsidP="00C0126F">
      <w:pPr>
        <w:spacing w:before="160" w:line="276" w:lineRule="auto"/>
        <w:ind w:firstLine="720"/>
        <w:jc w:val="both"/>
        <w:rPr>
          <w:rFonts w:ascii="Garamond" w:hAnsi="Garamond" w:cs="Cambria"/>
          <w:sz w:val="24"/>
          <w:szCs w:val="24"/>
          <w:lang w:val="en-GB"/>
        </w:rPr>
      </w:pPr>
    </w:p>
    <w:p w:rsidR="00F83094" w:rsidRPr="0073241C" w:rsidRDefault="00F83094" w:rsidP="00C0126F">
      <w:pPr>
        <w:spacing w:before="160" w:line="276" w:lineRule="auto"/>
        <w:ind w:firstLine="720"/>
        <w:jc w:val="both"/>
        <w:rPr>
          <w:rFonts w:ascii="Garamond" w:hAnsi="Garamond" w:cs="Cambria"/>
          <w:sz w:val="24"/>
          <w:szCs w:val="24"/>
          <w:lang w:val="en-GB"/>
        </w:rPr>
      </w:pPr>
      <w:r w:rsidRPr="0073241C">
        <w:rPr>
          <w:rFonts w:ascii="Garamond" w:hAnsi="Garamond" w:cs="Cambria"/>
          <w:sz w:val="24"/>
          <w:szCs w:val="24"/>
          <w:lang w:val="en-GB"/>
        </w:rPr>
        <w:t>We, the undersigned, offer to provide “</w:t>
      </w:r>
      <w:r w:rsidR="009F5636" w:rsidRPr="0073241C">
        <w:rPr>
          <w:rFonts w:ascii="Garamond" w:hAnsi="Garamond" w:cs="Cambria"/>
          <w:sz w:val="24"/>
          <w:szCs w:val="24"/>
        </w:rPr>
        <w:t>Design and implementation of the GRC Framework and providing Performance Assurance Services</w:t>
      </w:r>
      <w:r w:rsidRPr="0073241C">
        <w:rPr>
          <w:rFonts w:ascii="Garamond" w:hAnsi="Garamond" w:cs="Cambria"/>
          <w:sz w:val="24"/>
          <w:szCs w:val="24"/>
        </w:rPr>
        <w:t>” to UIDAI in</w:t>
      </w:r>
      <w:r w:rsidRPr="0073241C">
        <w:rPr>
          <w:rFonts w:ascii="Garamond" w:hAnsi="Garamond" w:cs="Cambria"/>
          <w:sz w:val="24"/>
          <w:szCs w:val="24"/>
          <w:lang w:val="en-GB"/>
        </w:rPr>
        <w:t xml:space="preserve"> accordance with your Request for </w:t>
      </w:r>
      <w:r w:rsidR="008C2BE9">
        <w:rPr>
          <w:rFonts w:ascii="Garamond" w:hAnsi="Garamond" w:cs="Cambria"/>
          <w:sz w:val="24"/>
          <w:szCs w:val="24"/>
          <w:lang w:val="en-GB"/>
        </w:rPr>
        <w:t>Proposal</w:t>
      </w:r>
      <w:r w:rsidRPr="0073241C">
        <w:rPr>
          <w:rFonts w:ascii="Garamond" w:hAnsi="Garamond" w:cs="Cambria"/>
          <w:sz w:val="24"/>
          <w:szCs w:val="24"/>
          <w:lang w:val="en-GB"/>
        </w:rPr>
        <w:t xml:space="preserve"> and our Proposal.  We are hereby submitting our Proposal, which </w:t>
      </w:r>
      <w:r w:rsidR="009B20F5">
        <w:rPr>
          <w:rFonts w:ascii="Garamond" w:hAnsi="Garamond" w:cs="Cambria"/>
          <w:sz w:val="24"/>
          <w:szCs w:val="24"/>
          <w:lang w:val="en-GB"/>
        </w:rPr>
        <w:t xml:space="preserve">includes </w:t>
      </w:r>
      <w:r w:rsidRPr="0073241C">
        <w:rPr>
          <w:rFonts w:ascii="Garamond" w:hAnsi="Garamond" w:cs="Cambria"/>
          <w:sz w:val="24"/>
          <w:szCs w:val="24"/>
          <w:lang w:val="en-GB"/>
        </w:rPr>
        <w:t>this Pre-Qualification</w:t>
      </w:r>
      <w:r w:rsidRPr="0073241C">
        <w:rPr>
          <w:rFonts w:ascii="Garamond" w:hAnsi="Garamond" w:cs="Cambria"/>
          <w:spacing w:val="-2"/>
          <w:sz w:val="24"/>
          <w:szCs w:val="24"/>
          <w:lang w:val="en-GB"/>
        </w:rPr>
        <w:t xml:space="preserve"> Proposal</w:t>
      </w:r>
      <w:r w:rsidRPr="0073241C">
        <w:rPr>
          <w:rFonts w:ascii="Garamond" w:hAnsi="Garamond" w:cs="Cambria"/>
          <w:sz w:val="24"/>
          <w:szCs w:val="24"/>
          <w:lang w:val="en-GB"/>
        </w:rPr>
        <w:t xml:space="preserve"> </w:t>
      </w:r>
      <w:r w:rsidR="009B20F5">
        <w:rPr>
          <w:rFonts w:ascii="Garamond" w:hAnsi="Garamond" w:cs="Cambria"/>
          <w:sz w:val="24"/>
          <w:szCs w:val="24"/>
          <w:lang w:val="en-GB"/>
        </w:rPr>
        <w:t xml:space="preserve">and a Technical Proposal and a Commercial Proposal </w:t>
      </w:r>
      <w:r w:rsidRPr="0073241C">
        <w:rPr>
          <w:rFonts w:ascii="Garamond" w:hAnsi="Garamond" w:cs="Cambria"/>
          <w:sz w:val="24"/>
          <w:szCs w:val="24"/>
          <w:lang w:val="en-GB"/>
        </w:rPr>
        <w:t xml:space="preserve">sealed in </w:t>
      </w:r>
      <w:r w:rsidR="009B20F5">
        <w:rPr>
          <w:rFonts w:ascii="Garamond" w:hAnsi="Garamond" w:cs="Cambria"/>
          <w:sz w:val="24"/>
          <w:szCs w:val="24"/>
          <w:lang w:val="en-GB"/>
        </w:rPr>
        <w:t xml:space="preserve">separate </w:t>
      </w:r>
      <w:r w:rsidRPr="0073241C">
        <w:rPr>
          <w:rFonts w:ascii="Garamond" w:hAnsi="Garamond" w:cs="Cambria"/>
          <w:sz w:val="24"/>
          <w:szCs w:val="24"/>
          <w:lang w:val="en-GB"/>
        </w:rPr>
        <w:t>envelope</w:t>
      </w:r>
      <w:r w:rsidR="009B20F5">
        <w:rPr>
          <w:rFonts w:ascii="Garamond" w:hAnsi="Garamond" w:cs="Cambria"/>
          <w:sz w:val="24"/>
          <w:szCs w:val="24"/>
          <w:lang w:val="en-GB"/>
        </w:rPr>
        <w:t>s</w:t>
      </w:r>
      <w:r w:rsidRPr="0073241C">
        <w:rPr>
          <w:rFonts w:ascii="Garamond" w:hAnsi="Garamond" w:cs="Cambria"/>
          <w:sz w:val="24"/>
          <w:szCs w:val="24"/>
          <w:lang w:val="en-GB"/>
        </w:rPr>
        <w:t>.</w:t>
      </w:r>
    </w:p>
    <w:p w:rsidR="009B20F5" w:rsidRPr="009B20F5" w:rsidRDefault="00F83094" w:rsidP="00C0126F">
      <w:pPr>
        <w:spacing w:before="160" w:line="276" w:lineRule="auto"/>
        <w:ind w:firstLine="720"/>
        <w:jc w:val="both"/>
        <w:rPr>
          <w:rFonts w:ascii="Garamond" w:hAnsi="Garamond" w:cs="Cambria"/>
          <w:i/>
          <w:sz w:val="24"/>
          <w:szCs w:val="24"/>
          <w:lang w:val="en-GB"/>
        </w:rPr>
      </w:pPr>
      <w:r w:rsidRPr="0073241C">
        <w:rPr>
          <w:rFonts w:ascii="Garamond" w:hAnsi="Garamond" w:cs="Cambria"/>
          <w:sz w:val="24"/>
          <w:szCs w:val="24"/>
          <w:lang w:val="en-GB"/>
        </w:rPr>
        <w:t>We hereby declare that we are submitting our Proposal as a single bidder/</w:t>
      </w:r>
      <w:r w:rsidR="009B20F5">
        <w:rPr>
          <w:rFonts w:ascii="Garamond" w:hAnsi="Garamond" w:cs="Cambria"/>
          <w:sz w:val="24"/>
          <w:szCs w:val="24"/>
          <w:lang w:val="en-GB"/>
        </w:rPr>
        <w:t>consortium</w:t>
      </w:r>
      <w:r w:rsidRPr="0073241C">
        <w:rPr>
          <w:rFonts w:ascii="Garamond" w:hAnsi="Garamond" w:cs="Cambria"/>
          <w:sz w:val="24"/>
          <w:szCs w:val="24"/>
          <w:lang w:val="en-GB"/>
        </w:rPr>
        <w:t>.</w:t>
      </w:r>
      <w:r w:rsidR="009B20F5">
        <w:rPr>
          <w:rFonts w:ascii="Garamond" w:hAnsi="Garamond" w:cs="Cambria"/>
          <w:sz w:val="24"/>
          <w:szCs w:val="24"/>
          <w:lang w:val="en-GB"/>
        </w:rPr>
        <w:t xml:space="preserve"> </w:t>
      </w:r>
      <w:r w:rsidR="009B20F5" w:rsidRPr="009B20F5">
        <w:rPr>
          <w:rFonts w:ascii="Garamond" w:hAnsi="Garamond" w:cs="Cambria"/>
          <w:i/>
          <w:sz w:val="24"/>
          <w:szCs w:val="24"/>
          <w:lang w:val="en-GB"/>
        </w:rPr>
        <w:t>(In case of consortium please provide name of the consortium member(s))</w:t>
      </w:r>
    </w:p>
    <w:p w:rsidR="00F83094" w:rsidRPr="0073241C" w:rsidRDefault="00F83094" w:rsidP="00C0126F">
      <w:pPr>
        <w:spacing w:before="160" w:line="276" w:lineRule="auto"/>
        <w:ind w:firstLine="720"/>
        <w:jc w:val="both"/>
        <w:rPr>
          <w:rFonts w:ascii="Garamond" w:hAnsi="Garamond" w:cs="Cambria"/>
          <w:sz w:val="24"/>
          <w:szCs w:val="24"/>
        </w:rPr>
      </w:pPr>
      <w:r w:rsidRPr="0073241C">
        <w:rPr>
          <w:rFonts w:ascii="Garamond" w:hAnsi="Garamond" w:cs="Cambria"/>
          <w:sz w:val="24"/>
          <w:szCs w:val="24"/>
          <w:lang w:val="en-GB"/>
        </w:rPr>
        <w:t xml:space="preserve">We hereby declare that all the information and statements made in this Pre-Qualification Proposal are true and accept that any misinterpretation contained in it may lead to our disqualification. </w:t>
      </w:r>
      <w:r w:rsidRPr="0073241C">
        <w:rPr>
          <w:rFonts w:ascii="Garamond" w:hAnsi="Garamond" w:cs="Cambria"/>
          <w:sz w:val="24"/>
          <w:szCs w:val="24"/>
        </w:rPr>
        <w:t>We undertake, if our Proposal is accepted, to initiate the “</w:t>
      </w:r>
      <w:r w:rsidR="009F5636" w:rsidRPr="0073241C">
        <w:rPr>
          <w:rFonts w:ascii="Garamond" w:hAnsi="Garamond" w:cs="Cambria"/>
          <w:sz w:val="24"/>
          <w:szCs w:val="24"/>
        </w:rPr>
        <w:t>Design and implementation of the GRC Framework and providing Performance Assurance Services</w:t>
      </w:r>
      <w:r w:rsidRPr="0073241C">
        <w:rPr>
          <w:rFonts w:ascii="Garamond" w:hAnsi="Garamond" w:cs="Cambria"/>
          <w:sz w:val="24"/>
          <w:szCs w:val="24"/>
        </w:rPr>
        <w:t>” related to the assignment not later than the date indicated in</w:t>
      </w:r>
      <w:r w:rsidR="009F5636" w:rsidRPr="0073241C">
        <w:rPr>
          <w:rFonts w:ascii="Garamond" w:hAnsi="Garamond" w:cs="Cambria"/>
          <w:sz w:val="24"/>
          <w:szCs w:val="24"/>
        </w:rPr>
        <w:t xml:space="preserve"> Clause 5 of Section I of this RFP</w:t>
      </w:r>
      <w:r w:rsidRPr="0073241C">
        <w:rPr>
          <w:rFonts w:ascii="Garamond" w:hAnsi="Garamond" w:cs="Cambria"/>
          <w:sz w:val="24"/>
          <w:szCs w:val="24"/>
        </w:rPr>
        <w:t>.</w:t>
      </w:r>
    </w:p>
    <w:p w:rsidR="00F83094" w:rsidRPr="0073241C" w:rsidRDefault="00F83094" w:rsidP="00C0126F">
      <w:pPr>
        <w:spacing w:before="160" w:line="276" w:lineRule="auto"/>
        <w:ind w:firstLine="360"/>
        <w:jc w:val="both"/>
        <w:rPr>
          <w:rFonts w:ascii="Garamond" w:hAnsi="Garamond" w:cs="Cambria"/>
          <w:sz w:val="24"/>
          <w:szCs w:val="24"/>
          <w:lang w:val="en-GB"/>
        </w:rPr>
      </w:pPr>
      <w:r w:rsidRPr="0073241C">
        <w:rPr>
          <w:rFonts w:ascii="Garamond" w:hAnsi="Garamond" w:cs="Cambria"/>
          <w:sz w:val="24"/>
          <w:szCs w:val="24"/>
          <w:lang w:val="en-GB"/>
        </w:rPr>
        <w:t>We declare and confirm that:</w:t>
      </w:r>
    </w:p>
    <w:p w:rsidR="00F83094" w:rsidRPr="0073241C" w:rsidRDefault="00F83094" w:rsidP="00C0126F">
      <w:pPr>
        <w:pStyle w:val="ListParagraph"/>
        <w:numPr>
          <w:ilvl w:val="0"/>
          <w:numId w:val="8"/>
        </w:numPr>
        <w:spacing w:before="160" w:line="276" w:lineRule="auto"/>
        <w:ind w:left="360"/>
        <w:jc w:val="both"/>
        <w:rPr>
          <w:rFonts w:ascii="Garamond" w:hAnsi="Garamond" w:cs="Cambria"/>
          <w:sz w:val="24"/>
          <w:szCs w:val="24"/>
          <w:lang w:val="en-GB"/>
        </w:rPr>
      </w:pPr>
      <w:r w:rsidRPr="0073241C">
        <w:rPr>
          <w:rFonts w:ascii="Garamond" w:hAnsi="Garamond" w:cs="Cambria"/>
          <w:sz w:val="24"/>
          <w:szCs w:val="24"/>
          <w:lang w:val="en-GB"/>
        </w:rPr>
        <w:t>We will abide by all the terms and conditions contained in the RF</w:t>
      </w:r>
      <w:r w:rsidR="00795C1D" w:rsidRPr="0073241C">
        <w:rPr>
          <w:rFonts w:ascii="Garamond" w:hAnsi="Garamond" w:cs="Cambria"/>
          <w:sz w:val="24"/>
          <w:szCs w:val="24"/>
          <w:lang w:val="en-GB"/>
        </w:rPr>
        <w:t>P</w:t>
      </w:r>
      <w:r w:rsidRPr="0073241C">
        <w:rPr>
          <w:rFonts w:ascii="Garamond" w:hAnsi="Garamond" w:cs="Cambria"/>
          <w:sz w:val="24"/>
          <w:szCs w:val="24"/>
          <w:lang w:val="en-GB"/>
        </w:rPr>
        <w:t xml:space="preserve"> document.</w:t>
      </w:r>
    </w:p>
    <w:p w:rsidR="00F83094" w:rsidRPr="0073241C" w:rsidRDefault="00F83094" w:rsidP="00C0126F">
      <w:pPr>
        <w:pStyle w:val="ListParagraph"/>
        <w:numPr>
          <w:ilvl w:val="0"/>
          <w:numId w:val="8"/>
        </w:numPr>
        <w:spacing w:before="160" w:line="276" w:lineRule="auto"/>
        <w:ind w:left="360"/>
        <w:jc w:val="both"/>
        <w:rPr>
          <w:rFonts w:ascii="Garamond" w:hAnsi="Garamond" w:cs="Cambria"/>
          <w:sz w:val="24"/>
          <w:szCs w:val="24"/>
          <w:lang w:val="en-GB"/>
        </w:rPr>
      </w:pPr>
      <w:r w:rsidRPr="0073241C">
        <w:rPr>
          <w:rFonts w:ascii="Garamond" w:hAnsi="Garamond" w:cs="Cambria"/>
          <w:sz w:val="24"/>
          <w:szCs w:val="24"/>
          <w:lang w:val="en-GB"/>
        </w:rPr>
        <w:t>All the details mentioned above are true and correct and if UIDAI observes any misrepresentation of facts on any matter at any stage, UIDAI has the right to reject the proposal and disqualify us from the process.</w:t>
      </w:r>
    </w:p>
    <w:p w:rsidR="00F83094" w:rsidRPr="0073241C" w:rsidRDefault="00F83094" w:rsidP="00C0126F">
      <w:pPr>
        <w:pStyle w:val="ListParagraph"/>
        <w:numPr>
          <w:ilvl w:val="0"/>
          <w:numId w:val="8"/>
        </w:numPr>
        <w:spacing w:before="160" w:line="276" w:lineRule="auto"/>
        <w:ind w:left="360"/>
        <w:jc w:val="both"/>
        <w:rPr>
          <w:rFonts w:ascii="Garamond" w:hAnsi="Garamond" w:cs="Cambria"/>
          <w:sz w:val="24"/>
          <w:szCs w:val="24"/>
          <w:lang w:val="en-GB"/>
        </w:rPr>
      </w:pPr>
      <w:r w:rsidRPr="0073241C">
        <w:rPr>
          <w:rFonts w:ascii="Garamond" w:hAnsi="Garamond" w:cs="Cambria"/>
          <w:sz w:val="24"/>
          <w:szCs w:val="24"/>
          <w:lang w:val="en-GB"/>
        </w:rPr>
        <w:t xml:space="preserve">We hereby acknowledge and unconditionally accept that UIDAI can at its absolute discretion apply whatever criteria it deems appropriate, not just limiting to those criteria set out in the Request for </w:t>
      </w:r>
      <w:r w:rsidR="00795C1D" w:rsidRPr="0073241C">
        <w:rPr>
          <w:rFonts w:ascii="Garamond" w:hAnsi="Garamond" w:cs="Cambria"/>
          <w:sz w:val="24"/>
          <w:szCs w:val="24"/>
          <w:lang w:val="en-GB"/>
        </w:rPr>
        <w:t>Proposal</w:t>
      </w:r>
      <w:r w:rsidRPr="0073241C">
        <w:rPr>
          <w:rFonts w:ascii="Garamond" w:hAnsi="Garamond" w:cs="Cambria"/>
          <w:sz w:val="24"/>
          <w:szCs w:val="24"/>
          <w:lang w:val="en-GB"/>
        </w:rPr>
        <w:t xml:space="preserve"> and related documents, in short listing of Agencies</w:t>
      </w:r>
      <w:r w:rsidR="009B20F5">
        <w:rPr>
          <w:rFonts w:ascii="Garamond" w:hAnsi="Garamond" w:cs="Cambria"/>
          <w:sz w:val="24"/>
          <w:szCs w:val="24"/>
          <w:lang w:val="en-GB"/>
        </w:rPr>
        <w:t>.</w:t>
      </w:r>
    </w:p>
    <w:p w:rsidR="00F83094" w:rsidRPr="0073241C" w:rsidRDefault="00F83094" w:rsidP="00C0126F">
      <w:pPr>
        <w:pStyle w:val="ListParagraph"/>
        <w:numPr>
          <w:ilvl w:val="0"/>
          <w:numId w:val="8"/>
        </w:numPr>
        <w:spacing w:before="160" w:line="276" w:lineRule="auto"/>
        <w:ind w:left="360"/>
        <w:jc w:val="both"/>
        <w:rPr>
          <w:rFonts w:ascii="Garamond" w:hAnsi="Garamond" w:cs="Cambria"/>
          <w:sz w:val="24"/>
          <w:szCs w:val="24"/>
          <w:lang w:val="en-GB"/>
        </w:rPr>
      </w:pPr>
      <w:r w:rsidRPr="0073241C">
        <w:rPr>
          <w:rFonts w:ascii="Garamond" w:hAnsi="Garamond" w:cs="Cambria"/>
          <w:sz w:val="24"/>
          <w:szCs w:val="24"/>
          <w:lang w:val="en-GB"/>
        </w:rPr>
        <w:lastRenderedPageBreak/>
        <w:t xml:space="preserve">We also acknowledge the information that this response of our Company for the UIDAI process of Request for </w:t>
      </w:r>
      <w:r w:rsidR="00795C1D" w:rsidRPr="0073241C">
        <w:rPr>
          <w:rFonts w:ascii="Garamond" w:hAnsi="Garamond" w:cs="Cambria"/>
          <w:sz w:val="24"/>
          <w:szCs w:val="24"/>
          <w:lang w:val="en-GB"/>
        </w:rPr>
        <w:t>Proposal</w:t>
      </w:r>
      <w:r w:rsidRPr="0073241C">
        <w:rPr>
          <w:rFonts w:ascii="Garamond" w:hAnsi="Garamond" w:cs="Cambria"/>
          <w:sz w:val="24"/>
          <w:szCs w:val="24"/>
          <w:lang w:val="en-GB"/>
        </w:rPr>
        <w:t xml:space="preserve"> is valid for a period of 180 calendar days.</w:t>
      </w:r>
    </w:p>
    <w:p w:rsidR="00F83094" w:rsidRPr="0073241C" w:rsidRDefault="00F83094" w:rsidP="00C0126F">
      <w:pPr>
        <w:pStyle w:val="ListParagraph"/>
        <w:numPr>
          <w:ilvl w:val="0"/>
          <w:numId w:val="8"/>
        </w:numPr>
        <w:spacing w:before="160" w:line="276" w:lineRule="auto"/>
        <w:ind w:left="360"/>
        <w:jc w:val="both"/>
        <w:rPr>
          <w:rFonts w:ascii="Garamond" w:hAnsi="Garamond" w:cs="Cambria"/>
          <w:sz w:val="24"/>
          <w:szCs w:val="24"/>
          <w:lang w:val="en-GB"/>
        </w:rPr>
      </w:pPr>
      <w:r w:rsidRPr="0073241C">
        <w:rPr>
          <w:rFonts w:ascii="Garamond" w:hAnsi="Garamond" w:cs="Cambria"/>
          <w:sz w:val="24"/>
          <w:szCs w:val="24"/>
          <w:lang w:val="en-GB"/>
        </w:rPr>
        <w:t xml:space="preserve">We also confirm that we have noted the contents </w:t>
      </w:r>
      <w:r w:rsidR="009B20F5">
        <w:rPr>
          <w:rFonts w:ascii="Garamond" w:hAnsi="Garamond" w:cs="Cambria"/>
          <w:sz w:val="24"/>
          <w:szCs w:val="24"/>
          <w:lang w:val="en-GB"/>
        </w:rPr>
        <w:t>and the</w:t>
      </w:r>
      <w:r w:rsidRPr="0073241C">
        <w:rPr>
          <w:rFonts w:ascii="Garamond" w:hAnsi="Garamond" w:cs="Cambria"/>
          <w:sz w:val="24"/>
          <w:szCs w:val="24"/>
          <w:lang w:val="en-GB"/>
        </w:rPr>
        <w:t xml:space="preserve"> various documents forming part of </w:t>
      </w:r>
      <w:r w:rsidR="009B20F5">
        <w:rPr>
          <w:rFonts w:ascii="Garamond" w:hAnsi="Garamond" w:cs="Cambria"/>
          <w:sz w:val="24"/>
          <w:szCs w:val="24"/>
          <w:lang w:val="en-GB"/>
        </w:rPr>
        <w:t>this RFP</w:t>
      </w:r>
      <w:r w:rsidRPr="0073241C">
        <w:rPr>
          <w:rFonts w:ascii="Garamond" w:hAnsi="Garamond" w:cs="Cambria"/>
          <w:sz w:val="24"/>
          <w:szCs w:val="24"/>
          <w:lang w:val="en-GB"/>
        </w:rPr>
        <w:t xml:space="preserve"> and have ensured that there is no deviation in filing our offer in response to the tender. UIDAI will have the option to disqualify us in case of any such deviations.</w:t>
      </w:r>
    </w:p>
    <w:p w:rsidR="009B20F5" w:rsidRDefault="009553C0" w:rsidP="00C0126F">
      <w:pPr>
        <w:pStyle w:val="ListParagraph"/>
        <w:numPr>
          <w:ilvl w:val="0"/>
          <w:numId w:val="8"/>
        </w:numPr>
        <w:spacing w:before="160" w:line="276" w:lineRule="auto"/>
        <w:ind w:left="360"/>
        <w:jc w:val="both"/>
        <w:rPr>
          <w:rFonts w:ascii="Garamond" w:hAnsi="Garamond"/>
          <w:sz w:val="24"/>
          <w:szCs w:val="24"/>
        </w:rPr>
      </w:pPr>
      <w:r w:rsidRPr="0073241C">
        <w:rPr>
          <w:rFonts w:ascii="Garamond" w:hAnsi="Garamond"/>
          <w:sz w:val="24"/>
          <w:szCs w:val="24"/>
        </w:rPr>
        <w:t xml:space="preserve">We </w:t>
      </w:r>
      <w:r w:rsidRPr="0073241C">
        <w:rPr>
          <w:rFonts w:ascii="Garamond" w:hAnsi="Garamond" w:cs="Cambria"/>
          <w:sz w:val="24"/>
          <w:szCs w:val="24"/>
          <w:lang w:val="en-GB"/>
        </w:rPr>
        <w:t>have</w:t>
      </w:r>
      <w:r w:rsidRPr="0073241C">
        <w:rPr>
          <w:rFonts w:ascii="Garamond" w:hAnsi="Garamond"/>
          <w:sz w:val="24"/>
          <w:szCs w:val="24"/>
        </w:rPr>
        <w:t xml:space="preserve"> enclosed a bid security</w:t>
      </w:r>
      <w:r w:rsidR="009B20F5">
        <w:rPr>
          <w:rFonts w:ascii="Garamond" w:hAnsi="Garamond"/>
          <w:sz w:val="24"/>
          <w:szCs w:val="24"/>
        </w:rPr>
        <w:t xml:space="preserve"> (EMD)</w:t>
      </w:r>
      <w:r w:rsidRPr="0073241C">
        <w:rPr>
          <w:rFonts w:ascii="Garamond" w:hAnsi="Garamond"/>
          <w:sz w:val="24"/>
          <w:szCs w:val="24"/>
        </w:rPr>
        <w:t xml:space="preserve"> in the </w:t>
      </w:r>
      <w:proofErr w:type="spellStart"/>
      <w:r w:rsidRPr="0073241C">
        <w:rPr>
          <w:rFonts w:ascii="Garamond" w:hAnsi="Garamond"/>
          <w:sz w:val="24"/>
          <w:szCs w:val="24"/>
        </w:rPr>
        <w:t>proforma</w:t>
      </w:r>
      <w:proofErr w:type="spellEnd"/>
      <w:r w:rsidRPr="0073241C">
        <w:rPr>
          <w:rFonts w:ascii="Garamond" w:hAnsi="Garamond"/>
          <w:sz w:val="24"/>
          <w:szCs w:val="24"/>
        </w:rPr>
        <w:t xml:space="preserve"> as per the bid security form in the form of a bank guarantee for a sum of </w:t>
      </w:r>
      <w:r w:rsidRPr="0073241C">
        <w:rPr>
          <w:rFonts w:ascii="Garamond" w:hAnsi="Garamond"/>
          <w:b/>
          <w:sz w:val="24"/>
          <w:szCs w:val="24"/>
        </w:rPr>
        <w:t>Rs. 2,00,00,000 (INR Two Crores only).</w:t>
      </w:r>
      <w:r w:rsidRPr="0073241C">
        <w:rPr>
          <w:rFonts w:ascii="Garamond" w:hAnsi="Garamond"/>
          <w:sz w:val="24"/>
          <w:szCs w:val="24"/>
        </w:rPr>
        <w:t xml:space="preserve"> This bid security is liable to be forfeited in accordance with the provisions of bid documents.</w:t>
      </w:r>
      <w:r w:rsidR="009B20F5">
        <w:rPr>
          <w:rFonts w:ascii="Garamond" w:hAnsi="Garamond"/>
          <w:sz w:val="24"/>
          <w:szCs w:val="24"/>
        </w:rPr>
        <w:t xml:space="preserve"> </w:t>
      </w:r>
    </w:p>
    <w:p w:rsidR="00F83094" w:rsidRPr="0073241C" w:rsidRDefault="00F83094" w:rsidP="00C0126F">
      <w:pPr>
        <w:pStyle w:val="ListParagraph"/>
        <w:numPr>
          <w:ilvl w:val="0"/>
          <w:numId w:val="8"/>
        </w:numPr>
        <w:spacing w:before="160" w:line="276" w:lineRule="auto"/>
        <w:ind w:left="360"/>
        <w:jc w:val="both"/>
        <w:rPr>
          <w:rFonts w:ascii="Garamond" w:hAnsi="Garamond" w:cs="Cambria"/>
          <w:sz w:val="24"/>
          <w:szCs w:val="24"/>
          <w:lang w:val="en-GB"/>
        </w:rPr>
      </w:pPr>
      <w:r w:rsidRPr="0073241C">
        <w:rPr>
          <w:rFonts w:ascii="Garamond" w:hAnsi="Garamond" w:cs="Cambria"/>
          <w:sz w:val="24"/>
          <w:szCs w:val="24"/>
          <w:lang w:val="en-GB"/>
        </w:rPr>
        <w:t>We understand that the EMD furnished by us may be forfeited:</w:t>
      </w:r>
    </w:p>
    <w:p w:rsidR="00F83094" w:rsidRPr="0073241C" w:rsidRDefault="00F83094" w:rsidP="00C0126F">
      <w:pPr>
        <w:numPr>
          <w:ilvl w:val="1"/>
          <w:numId w:val="2"/>
        </w:numPr>
        <w:overflowPunct w:val="0"/>
        <w:autoSpaceDE w:val="0"/>
        <w:autoSpaceDN w:val="0"/>
        <w:adjustRightInd w:val="0"/>
        <w:spacing w:before="160" w:line="276" w:lineRule="auto"/>
        <w:jc w:val="both"/>
        <w:textAlignment w:val="baseline"/>
        <w:rPr>
          <w:rFonts w:ascii="Garamond" w:hAnsi="Garamond" w:cs="Cambria"/>
          <w:sz w:val="24"/>
          <w:szCs w:val="24"/>
          <w:lang w:val="en-IN"/>
        </w:rPr>
      </w:pPr>
      <w:r w:rsidRPr="0073241C">
        <w:rPr>
          <w:rFonts w:ascii="Garamond" w:hAnsi="Garamond" w:cs="Cambria"/>
          <w:sz w:val="24"/>
          <w:szCs w:val="24"/>
          <w:lang w:val="en-IN"/>
        </w:rPr>
        <w:t>if we withdraw our participation from the RF</w:t>
      </w:r>
      <w:r w:rsidR="00795C1D" w:rsidRPr="0073241C">
        <w:rPr>
          <w:rFonts w:ascii="Garamond" w:hAnsi="Garamond" w:cs="Cambria"/>
          <w:sz w:val="24"/>
          <w:szCs w:val="24"/>
          <w:lang w:val="en-IN"/>
        </w:rPr>
        <w:t>P</w:t>
      </w:r>
      <w:r w:rsidRPr="0073241C">
        <w:rPr>
          <w:rFonts w:ascii="Garamond" w:hAnsi="Garamond" w:cs="Cambria"/>
          <w:sz w:val="24"/>
          <w:szCs w:val="24"/>
          <w:lang w:val="en-IN"/>
        </w:rPr>
        <w:t xml:space="preserve"> during the period of validity of RF</w:t>
      </w:r>
      <w:r w:rsidR="00795C1D" w:rsidRPr="0073241C">
        <w:rPr>
          <w:rFonts w:ascii="Garamond" w:hAnsi="Garamond" w:cs="Cambria"/>
          <w:sz w:val="24"/>
          <w:szCs w:val="24"/>
          <w:lang w:val="en-IN"/>
        </w:rPr>
        <w:t>P</w:t>
      </w:r>
      <w:r w:rsidRPr="0073241C">
        <w:rPr>
          <w:rFonts w:ascii="Garamond" w:hAnsi="Garamond" w:cs="Cambria"/>
          <w:sz w:val="24"/>
          <w:szCs w:val="24"/>
          <w:lang w:val="en-IN"/>
        </w:rPr>
        <w:t xml:space="preserve"> document; or </w:t>
      </w:r>
    </w:p>
    <w:p w:rsidR="00F83094" w:rsidRPr="0073241C" w:rsidRDefault="00F83094" w:rsidP="00C0126F">
      <w:pPr>
        <w:numPr>
          <w:ilvl w:val="1"/>
          <w:numId w:val="2"/>
        </w:numPr>
        <w:overflowPunct w:val="0"/>
        <w:autoSpaceDE w:val="0"/>
        <w:autoSpaceDN w:val="0"/>
        <w:adjustRightInd w:val="0"/>
        <w:spacing w:before="160" w:line="276" w:lineRule="auto"/>
        <w:jc w:val="both"/>
        <w:textAlignment w:val="baseline"/>
        <w:rPr>
          <w:rFonts w:ascii="Garamond" w:hAnsi="Garamond" w:cs="Cambria"/>
          <w:sz w:val="24"/>
          <w:szCs w:val="24"/>
          <w:lang w:val="en-IN"/>
        </w:rPr>
      </w:pPr>
      <w:r w:rsidRPr="0073241C">
        <w:rPr>
          <w:rFonts w:ascii="Garamond" w:hAnsi="Garamond" w:cs="Cambria"/>
          <w:sz w:val="24"/>
          <w:szCs w:val="24"/>
          <w:lang w:val="en-IN"/>
        </w:rPr>
        <w:t>in the case we do not participate in the subsequent Tender process after having been short listed;</w:t>
      </w:r>
    </w:p>
    <w:p w:rsidR="009B20F5" w:rsidRPr="0073241C" w:rsidRDefault="009B20F5" w:rsidP="00C0126F">
      <w:pPr>
        <w:pStyle w:val="ListParagraph"/>
        <w:numPr>
          <w:ilvl w:val="0"/>
          <w:numId w:val="8"/>
        </w:numPr>
        <w:spacing w:before="160" w:line="276" w:lineRule="auto"/>
        <w:ind w:left="360"/>
        <w:jc w:val="both"/>
        <w:rPr>
          <w:rFonts w:ascii="Garamond" w:hAnsi="Garamond"/>
          <w:sz w:val="24"/>
          <w:szCs w:val="24"/>
        </w:rPr>
      </w:pPr>
      <w:r>
        <w:rPr>
          <w:rFonts w:ascii="Garamond" w:hAnsi="Garamond"/>
          <w:sz w:val="24"/>
          <w:szCs w:val="24"/>
        </w:rPr>
        <w:t xml:space="preserve">We are also enclosing the tender document </w:t>
      </w:r>
      <w:r w:rsidR="00E66967">
        <w:rPr>
          <w:rFonts w:ascii="Garamond" w:hAnsi="Garamond"/>
          <w:sz w:val="24"/>
          <w:szCs w:val="24"/>
        </w:rPr>
        <w:t xml:space="preserve">fees of </w:t>
      </w:r>
      <w:proofErr w:type="spellStart"/>
      <w:r w:rsidR="00E66967">
        <w:rPr>
          <w:rFonts w:ascii="Garamond" w:hAnsi="Garamond"/>
          <w:b/>
          <w:sz w:val="24"/>
          <w:szCs w:val="24"/>
        </w:rPr>
        <w:t>Rs</w:t>
      </w:r>
      <w:proofErr w:type="spellEnd"/>
      <w:r w:rsidR="00E66967">
        <w:rPr>
          <w:rFonts w:ascii="Garamond" w:hAnsi="Garamond"/>
          <w:b/>
          <w:sz w:val="24"/>
          <w:szCs w:val="24"/>
        </w:rPr>
        <w:t>. 1, 00,000 (INR One Lakh</w:t>
      </w:r>
      <w:r w:rsidR="00E66967" w:rsidRPr="00E66967">
        <w:rPr>
          <w:rFonts w:ascii="Garamond" w:hAnsi="Garamond"/>
          <w:b/>
          <w:sz w:val="24"/>
          <w:szCs w:val="24"/>
        </w:rPr>
        <w:t xml:space="preserve"> only)</w:t>
      </w:r>
      <w:r w:rsidR="00E66967">
        <w:rPr>
          <w:rFonts w:ascii="Garamond" w:hAnsi="Garamond"/>
          <w:sz w:val="24"/>
          <w:szCs w:val="24"/>
        </w:rPr>
        <w:t xml:space="preserve"> in the form of a Demand Draft. </w:t>
      </w:r>
    </w:p>
    <w:p w:rsidR="009553C0" w:rsidRPr="0073241C" w:rsidRDefault="009553C0" w:rsidP="00C0126F">
      <w:pPr>
        <w:pStyle w:val="ListParagraph"/>
        <w:numPr>
          <w:ilvl w:val="0"/>
          <w:numId w:val="8"/>
        </w:numPr>
        <w:spacing w:before="160" w:line="276" w:lineRule="auto"/>
        <w:ind w:left="360"/>
        <w:jc w:val="both"/>
        <w:rPr>
          <w:rFonts w:ascii="Garamond" w:hAnsi="Garamond" w:cs="Cambria"/>
          <w:sz w:val="24"/>
          <w:szCs w:val="24"/>
          <w:lang w:val="en-GB"/>
        </w:rPr>
      </w:pPr>
      <w:r w:rsidRPr="0073241C">
        <w:rPr>
          <w:rFonts w:ascii="Garamond" w:hAnsi="Garamond" w:cs="Cambria"/>
          <w:sz w:val="24"/>
          <w:szCs w:val="24"/>
          <w:lang w:val="en-GB"/>
        </w:rPr>
        <w:t xml:space="preserve">We hereby declare that in case the contract is awarded to us, we shall submit the contract performance guarantee bond in the form prescribed at ……………. </w:t>
      </w:r>
      <w:r w:rsidRPr="0073241C">
        <w:rPr>
          <w:rFonts w:ascii="Garamond" w:hAnsi="Garamond" w:cs="Cambria"/>
          <w:b/>
          <w:sz w:val="24"/>
          <w:szCs w:val="24"/>
          <w:lang w:val="en-GB"/>
        </w:rPr>
        <w:t>of Section IV</w:t>
      </w:r>
      <w:r w:rsidRPr="0073241C">
        <w:rPr>
          <w:rFonts w:ascii="Garamond" w:hAnsi="Garamond" w:cs="Cambria"/>
          <w:sz w:val="24"/>
          <w:szCs w:val="24"/>
          <w:lang w:val="en-GB"/>
        </w:rPr>
        <w:t xml:space="preserve"> and as specified under </w:t>
      </w:r>
      <w:r w:rsidRPr="0073241C">
        <w:rPr>
          <w:rFonts w:ascii="Garamond" w:hAnsi="Garamond" w:cs="Cambria"/>
          <w:b/>
          <w:sz w:val="24"/>
          <w:szCs w:val="24"/>
          <w:lang w:val="en-GB"/>
        </w:rPr>
        <w:t>Clause ………… of Section III</w:t>
      </w:r>
      <w:r w:rsidRPr="0073241C">
        <w:rPr>
          <w:rFonts w:ascii="Garamond" w:hAnsi="Garamond" w:cs="Cambria"/>
          <w:sz w:val="24"/>
          <w:szCs w:val="24"/>
          <w:lang w:val="en-GB"/>
        </w:rPr>
        <w:t>.</w:t>
      </w:r>
    </w:p>
    <w:p w:rsidR="00F83094" w:rsidRPr="0073241C" w:rsidRDefault="00F83094" w:rsidP="00C0126F">
      <w:pPr>
        <w:pStyle w:val="ListParagraph"/>
        <w:numPr>
          <w:ilvl w:val="0"/>
          <w:numId w:val="8"/>
        </w:numPr>
        <w:spacing w:before="160" w:line="276" w:lineRule="auto"/>
        <w:ind w:left="360"/>
        <w:jc w:val="both"/>
        <w:rPr>
          <w:rFonts w:ascii="Garamond" w:hAnsi="Garamond" w:cs="Cambria"/>
          <w:sz w:val="24"/>
          <w:szCs w:val="24"/>
          <w:lang w:val="en-GB"/>
        </w:rPr>
      </w:pPr>
      <w:r w:rsidRPr="0073241C">
        <w:rPr>
          <w:rFonts w:ascii="Garamond" w:hAnsi="Garamond" w:cs="Cambria"/>
          <w:sz w:val="24"/>
          <w:szCs w:val="24"/>
          <w:lang w:val="en-GB"/>
        </w:rPr>
        <w:t>We understand you are not bound to accept any Proposal you receive.</w:t>
      </w:r>
    </w:p>
    <w:p w:rsidR="0073241C" w:rsidRPr="0073241C" w:rsidRDefault="0073241C" w:rsidP="00C0126F">
      <w:pPr>
        <w:spacing w:before="160" w:line="276" w:lineRule="auto"/>
        <w:jc w:val="both"/>
        <w:rPr>
          <w:rFonts w:ascii="Garamond" w:hAnsi="Garamond" w:cs="Cambria"/>
          <w:sz w:val="24"/>
          <w:szCs w:val="24"/>
          <w:lang w:eastAsia="it-IT"/>
        </w:rPr>
      </w:pPr>
    </w:p>
    <w:p w:rsidR="00F83094" w:rsidRDefault="00F83094" w:rsidP="00C0126F">
      <w:pPr>
        <w:spacing w:before="160" w:line="276" w:lineRule="auto"/>
        <w:jc w:val="both"/>
        <w:rPr>
          <w:rFonts w:ascii="Garamond" w:hAnsi="Garamond" w:cs="Cambria"/>
          <w:sz w:val="24"/>
          <w:szCs w:val="24"/>
          <w:lang w:eastAsia="it-IT"/>
        </w:rPr>
      </w:pPr>
      <w:r w:rsidRPr="0073241C">
        <w:rPr>
          <w:rFonts w:ascii="Garamond" w:hAnsi="Garamond" w:cs="Cambria"/>
          <w:sz w:val="24"/>
          <w:szCs w:val="24"/>
          <w:lang w:eastAsia="it-IT"/>
        </w:rPr>
        <w:t>We remain,</w:t>
      </w:r>
    </w:p>
    <w:p w:rsidR="00C0126F" w:rsidRPr="0073241C" w:rsidRDefault="00C0126F" w:rsidP="00C0126F">
      <w:pPr>
        <w:spacing w:before="160" w:line="276" w:lineRule="auto"/>
        <w:jc w:val="both"/>
        <w:rPr>
          <w:rFonts w:ascii="Garamond" w:hAnsi="Garamond" w:cs="Cambria"/>
          <w:sz w:val="24"/>
          <w:szCs w:val="24"/>
          <w:lang w:eastAsia="it-IT"/>
        </w:rPr>
      </w:pPr>
    </w:p>
    <w:p w:rsidR="00F83094" w:rsidRPr="0073241C" w:rsidRDefault="00F83094" w:rsidP="00C0126F">
      <w:pPr>
        <w:spacing w:before="160" w:line="276" w:lineRule="auto"/>
        <w:jc w:val="both"/>
        <w:rPr>
          <w:rFonts w:ascii="Garamond" w:hAnsi="Garamond" w:cs="Cambria"/>
          <w:sz w:val="24"/>
          <w:szCs w:val="24"/>
          <w:lang w:val="en-GB"/>
        </w:rPr>
      </w:pPr>
      <w:r w:rsidRPr="0073241C">
        <w:rPr>
          <w:rFonts w:ascii="Garamond" w:hAnsi="Garamond" w:cs="Cambria"/>
          <w:sz w:val="24"/>
          <w:szCs w:val="24"/>
          <w:lang w:val="en-GB"/>
        </w:rPr>
        <w:t>Yours sincerely,</w:t>
      </w:r>
    </w:p>
    <w:p w:rsidR="00F83094" w:rsidRPr="0073241C" w:rsidRDefault="00F83094" w:rsidP="00C0126F">
      <w:pPr>
        <w:tabs>
          <w:tab w:val="right" w:pos="8460"/>
        </w:tabs>
        <w:spacing w:before="160" w:line="276" w:lineRule="auto"/>
        <w:jc w:val="both"/>
        <w:rPr>
          <w:rFonts w:ascii="Garamond" w:hAnsi="Garamond" w:cs="Cambria"/>
          <w:sz w:val="24"/>
          <w:szCs w:val="24"/>
          <w:u w:val="single"/>
          <w:lang w:val="en-GB"/>
        </w:rPr>
      </w:pPr>
      <w:r w:rsidRPr="0073241C">
        <w:rPr>
          <w:rFonts w:ascii="Garamond" w:hAnsi="Garamond" w:cs="Cambria"/>
          <w:sz w:val="24"/>
          <w:szCs w:val="24"/>
          <w:lang w:val="en-GB"/>
        </w:rPr>
        <w:t>Authorized Signature [</w:t>
      </w:r>
      <w:r w:rsidRPr="0073241C">
        <w:rPr>
          <w:rFonts w:ascii="Garamond" w:hAnsi="Garamond" w:cs="Cambria"/>
          <w:i/>
          <w:iCs/>
          <w:sz w:val="24"/>
          <w:szCs w:val="24"/>
          <w:lang w:val="en-GB"/>
        </w:rPr>
        <w:t>In full and initials</w:t>
      </w:r>
      <w:r w:rsidRPr="0073241C">
        <w:rPr>
          <w:rFonts w:ascii="Garamond" w:hAnsi="Garamond" w:cs="Cambria"/>
          <w:sz w:val="24"/>
          <w:szCs w:val="24"/>
          <w:lang w:val="en-GB"/>
        </w:rPr>
        <w:t xml:space="preserve">]:  </w:t>
      </w:r>
      <w:r w:rsidRPr="0073241C">
        <w:rPr>
          <w:rFonts w:ascii="Garamond" w:hAnsi="Garamond" w:cs="Cambria"/>
          <w:sz w:val="24"/>
          <w:szCs w:val="24"/>
          <w:u w:val="single"/>
          <w:lang w:val="en-GB"/>
        </w:rPr>
        <w:tab/>
      </w:r>
    </w:p>
    <w:p w:rsidR="00F83094" w:rsidRPr="0073241C" w:rsidRDefault="00F83094" w:rsidP="00C0126F">
      <w:pPr>
        <w:tabs>
          <w:tab w:val="right" w:pos="8460"/>
        </w:tabs>
        <w:spacing w:before="160" w:line="276" w:lineRule="auto"/>
        <w:jc w:val="both"/>
        <w:rPr>
          <w:rFonts w:ascii="Garamond" w:hAnsi="Garamond" w:cs="Cambria"/>
          <w:sz w:val="24"/>
          <w:szCs w:val="24"/>
          <w:u w:val="single"/>
          <w:lang w:val="en-GB"/>
        </w:rPr>
      </w:pPr>
      <w:r w:rsidRPr="0073241C">
        <w:rPr>
          <w:rFonts w:ascii="Garamond" w:hAnsi="Garamond" w:cs="Cambria"/>
          <w:sz w:val="24"/>
          <w:szCs w:val="24"/>
          <w:lang w:val="en-GB"/>
        </w:rPr>
        <w:t xml:space="preserve">Name and Title of Signatory:  </w:t>
      </w:r>
      <w:r w:rsidRPr="0073241C">
        <w:rPr>
          <w:rFonts w:ascii="Garamond" w:hAnsi="Garamond" w:cs="Cambria"/>
          <w:sz w:val="24"/>
          <w:szCs w:val="24"/>
          <w:u w:val="single"/>
          <w:lang w:val="en-GB"/>
        </w:rPr>
        <w:tab/>
      </w:r>
    </w:p>
    <w:p w:rsidR="00F83094" w:rsidRPr="0073241C" w:rsidRDefault="00F83094" w:rsidP="00C0126F">
      <w:pPr>
        <w:tabs>
          <w:tab w:val="right" w:pos="8460"/>
        </w:tabs>
        <w:spacing w:before="160" w:line="276" w:lineRule="auto"/>
        <w:jc w:val="both"/>
        <w:rPr>
          <w:rFonts w:ascii="Garamond" w:hAnsi="Garamond" w:cs="Cambria"/>
          <w:sz w:val="24"/>
          <w:szCs w:val="24"/>
          <w:u w:val="single"/>
          <w:lang w:val="en-GB"/>
        </w:rPr>
      </w:pPr>
      <w:r w:rsidRPr="0073241C">
        <w:rPr>
          <w:rFonts w:ascii="Garamond" w:hAnsi="Garamond" w:cs="Cambria"/>
          <w:sz w:val="24"/>
          <w:szCs w:val="24"/>
          <w:lang w:val="en-GB"/>
        </w:rPr>
        <w:t xml:space="preserve">Name of Company:  </w:t>
      </w:r>
      <w:r w:rsidRPr="0073241C">
        <w:rPr>
          <w:rFonts w:ascii="Garamond" w:hAnsi="Garamond" w:cs="Cambria"/>
          <w:sz w:val="24"/>
          <w:szCs w:val="24"/>
          <w:u w:val="single"/>
          <w:lang w:val="en-GB"/>
        </w:rPr>
        <w:tab/>
      </w:r>
    </w:p>
    <w:p w:rsidR="00F83094" w:rsidRPr="0073241C" w:rsidRDefault="00F83094" w:rsidP="00C0126F">
      <w:pPr>
        <w:tabs>
          <w:tab w:val="right" w:pos="8460"/>
        </w:tabs>
        <w:spacing w:before="160" w:line="276" w:lineRule="auto"/>
        <w:jc w:val="both"/>
        <w:rPr>
          <w:rFonts w:ascii="Garamond" w:hAnsi="Garamond" w:cs="Cambria"/>
          <w:sz w:val="24"/>
          <w:szCs w:val="24"/>
          <w:lang w:val="en-GB"/>
        </w:rPr>
      </w:pPr>
      <w:r w:rsidRPr="0073241C">
        <w:rPr>
          <w:rFonts w:ascii="Garamond" w:hAnsi="Garamond" w:cs="Cambria"/>
          <w:sz w:val="24"/>
          <w:szCs w:val="24"/>
          <w:lang w:val="en-GB"/>
        </w:rPr>
        <w:t xml:space="preserve">Address:  </w:t>
      </w:r>
      <w:r w:rsidRPr="0073241C">
        <w:rPr>
          <w:rFonts w:ascii="Garamond" w:hAnsi="Garamond" w:cs="Cambria"/>
          <w:sz w:val="24"/>
          <w:szCs w:val="24"/>
          <w:u w:val="single"/>
          <w:lang w:val="en-GB"/>
        </w:rPr>
        <w:tab/>
      </w:r>
    </w:p>
    <w:p w:rsidR="00F83094" w:rsidRPr="0073241C" w:rsidRDefault="00F83094" w:rsidP="00C0126F">
      <w:pPr>
        <w:pStyle w:val="BodyText2"/>
        <w:pBdr>
          <w:bottom w:val="single" w:sz="4" w:space="1" w:color="auto"/>
        </w:pBdr>
        <w:spacing w:before="160" w:after="0" w:line="276" w:lineRule="auto"/>
        <w:jc w:val="both"/>
        <w:rPr>
          <w:rFonts w:ascii="Garamond" w:hAnsi="Garamond" w:cs="Cambria"/>
          <w:sz w:val="24"/>
          <w:szCs w:val="24"/>
        </w:rPr>
      </w:pPr>
      <w:r w:rsidRPr="0073241C">
        <w:rPr>
          <w:rFonts w:ascii="Garamond" w:hAnsi="Garamond" w:cs="Cambria"/>
          <w:sz w:val="24"/>
          <w:szCs w:val="24"/>
        </w:rPr>
        <w:t>Location:  _____________________________________Date: _______________</w:t>
      </w:r>
    </w:p>
    <w:p w:rsidR="00F83094" w:rsidRPr="0073241C" w:rsidRDefault="00F83094" w:rsidP="00C0126F">
      <w:pPr>
        <w:spacing w:before="160" w:line="276" w:lineRule="auto"/>
        <w:jc w:val="both"/>
        <w:rPr>
          <w:rFonts w:ascii="Garamond" w:hAnsi="Garamond" w:cs="Cambria"/>
          <w:b/>
          <w:bCs/>
          <w:smallCaps/>
          <w:sz w:val="24"/>
          <w:szCs w:val="24"/>
          <w:lang w:val="en-GB"/>
        </w:rPr>
      </w:pPr>
    </w:p>
    <w:p w:rsidR="00F83094" w:rsidRPr="0073241C" w:rsidRDefault="00F83094" w:rsidP="00C27134">
      <w:pPr>
        <w:pStyle w:val="Heading1"/>
        <w:numPr>
          <w:ilvl w:val="0"/>
          <w:numId w:val="30"/>
        </w:numPr>
        <w:spacing w:after="0" w:line="276" w:lineRule="auto"/>
        <w:jc w:val="both"/>
        <w:rPr>
          <w:rFonts w:ascii="Garamond" w:hAnsi="Garamond"/>
          <w:lang w:val="en-GB"/>
        </w:rPr>
      </w:pPr>
      <w:bookmarkStart w:id="15" w:name="_Toc331150384"/>
      <w:bookmarkStart w:id="16" w:name="_Toc331150973"/>
      <w:r w:rsidRPr="0073241C">
        <w:rPr>
          <w:rFonts w:ascii="Garamond" w:hAnsi="Garamond"/>
          <w:lang w:val="en-GB"/>
        </w:rPr>
        <w:lastRenderedPageBreak/>
        <w:t>Pre-</w:t>
      </w:r>
      <w:proofErr w:type="spellStart"/>
      <w:r w:rsidRPr="0073241C">
        <w:rPr>
          <w:rFonts w:ascii="Garamond" w:hAnsi="Garamond"/>
          <w:lang w:val="en-GB"/>
        </w:rPr>
        <w:t>Qual</w:t>
      </w:r>
      <w:proofErr w:type="spellEnd"/>
      <w:r w:rsidRPr="0073241C">
        <w:rPr>
          <w:rFonts w:ascii="Garamond" w:hAnsi="Garamond"/>
          <w:lang w:val="en-GB"/>
        </w:rPr>
        <w:t xml:space="preserve"> Form-2: Bidder’s Organization and Experience</w:t>
      </w:r>
      <w:bookmarkEnd w:id="15"/>
      <w:bookmarkEnd w:id="16"/>
    </w:p>
    <w:p w:rsidR="00F83094" w:rsidRPr="0073241C" w:rsidRDefault="00F01431" w:rsidP="00C0126F">
      <w:pPr>
        <w:pStyle w:val="Heading2"/>
        <w:numPr>
          <w:ilvl w:val="0"/>
          <w:numId w:val="0"/>
        </w:numPr>
        <w:spacing w:after="0" w:line="276" w:lineRule="auto"/>
        <w:jc w:val="both"/>
        <w:rPr>
          <w:rFonts w:ascii="Garamond" w:hAnsi="Garamond"/>
          <w:sz w:val="24"/>
          <w:lang w:val="en-GB"/>
        </w:rPr>
      </w:pPr>
      <w:bookmarkStart w:id="17" w:name="_Toc331150385"/>
      <w:bookmarkStart w:id="18" w:name="_Toc331150974"/>
      <w:r w:rsidRPr="0073241C">
        <w:rPr>
          <w:rFonts w:ascii="Garamond" w:hAnsi="Garamond"/>
          <w:sz w:val="24"/>
          <w:lang w:val="en-GB"/>
        </w:rPr>
        <w:t>2</w:t>
      </w:r>
      <w:r w:rsidR="007222DF" w:rsidRPr="0073241C">
        <w:rPr>
          <w:rFonts w:ascii="Garamond" w:hAnsi="Garamond"/>
          <w:sz w:val="24"/>
          <w:lang w:val="en-GB"/>
        </w:rPr>
        <w:t xml:space="preserve">A – Bidder/ Consortium </w:t>
      </w:r>
      <w:r w:rsidR="00F83094" w:rsidRPr="0073241C">
        <w:rPr>
          <w:rFonts w:ascii="Garamond" w:hAnsi="Garamond"/>
          <w:sz w:val="24"/>
          <w:lang w:val="en-GB"/>
        </w:rPr>
        <w:t>Organization</w:t>
      </w:r>
      <w:bookmarkEnd w:id="17"/>
      <w:bookmarkEnd w:id="18"/>
    </w:p>
    <w:p w:rsidR="00F83094" w:rsidRDefault="00F83094" w:rsidP="00C0126F">
      <w:pPr>
        <w:pStyle w:val="BodyText"/>
        <w:widowControl w:val="0"/>
        <w:spacing w:before="160" w:after="0" w:line="276" w:lineRule="auto"/>
        <w:jc w:val="both"/>
        <w:rPr>
          <w:rFonts w:ascii="Garamond" w:hAnsi="Garamond" w:cs="Cambria"/>
          <w:sz w:val="24"/>
          <w:szCs w:val="24"/>
        </w:rPr>
      </w:pPr>
      <w:r w:rsidRPr="0073241C">
        <w:rPr>
          <w:rFonts w:ascii="Garamond" w:hAnsi="Garamond" w:cs="Cambria"/>
          <w:sz w:val="24"/>
          <w:szCs w:val="24"/>
        </w:rPr>
        <w:t>[</w:t>
      </w:r>
      <w:r w:rsidRPr="0073241C">
        <w:rPr>
          <w:rFonts w:ascii="Garamond" w:hAnsi="Garamond" w:cs="Cambria"/>
          <w:i/>
          <w:iCs/>
          <w:sz w:val="24"/>
          <w:szCs w:val="24"/>
        </w:rPr>
        <w:t>Provide here a brief description of the background and organization of your company/entity and each associate company for this assignment. Also provide a brief description on the ownership details, date and place of incorporation of the company, objectives of the company etc. Apart from this, also provide information on the Annual Turnover of the company for the last 3 financial years as required in the form below</w:t>
      </w:r>
      <w:r w:rsidRPr="0073241C">
        <w:rPr>
          <w:rFonts w:ascii="Garamond" w:hAnsi="Garamond" w:cs="Cambria"/>
          <w:sz w:val="24"/>
          <w:szCs w:val="24"/>
        </w:rPr>
        <w:t>]</w:t>
      </w:r>
    </w:p>
    <w:p w:rsidR="00C0126F" w:rsidRPr="0073241C" w:rsidRDefault="00C0126F" w:rsidP="00C0126F">
      <w:pPr>
        <w:pStyle w:val="BodyText"/>
        <w:widowControl w:val="0"/>
        <w:spacing w:before="160" w:after="0" w:line="276" w:lineRule="auto"/>
        <w:jc w:val="both"/>
        <w:rPr>
          <w:rFonts w:ascii="Garamond" w:hAnsi="Garamond" w:cs="Cambria"/>
          <w:sz w:val="24"/>
          <w:szCs w:val="24"/>
        </w:rPr>
      </w:pPr>
    </w:p>
    <w:tbl>
      <w:tblPr>
        <w:tblW w:w="5000" w:type="pct"/>
        <w:tblLook w:val="0000" w:firstRow="0" w:lastRow="0" w:firstColumn="0" w:lastColumn="0" w:noHBand="0" w:noVBand="0"/>
      </w:tblPr>
      <w:tblGrid>
        <w:gridCol w:w="6130"/>
        <w:gridCol w:w="2726"/>
      </w:tblGrid>
      <w:tr w:rsidR="00F83094" w:rsidRPr="0073241C" w:rsidTr="0073241C">
        <w:trPr>
          <w:trHeight w:val="402"/>
        </w:trPr>
        <w:tc>
          <w:tcPr>
            <w:tcW w:w="5000" w:type="pct"/>
            <w:gridSpan w:val="2"/>
            <w:tcBorders>
              <w:top w:val="single" w:sz="4" w:space="0" w:color="auto"/>
              <w:left w:val="single" w:sz="4" w:space="0" w:color="auto"/>
              <w:bottom w:val="nil"/>
              <w:right w:val="single" w:sz="4" w:space="0" w:color="auto"/>
            </w:tcBorders>
            <w:vAlign w:val="center"/>
          </w:tcPr>
          <w:p w:rsidR="00F83094" w:rsidRPr="0073241C" w:rsidRDefault="00385E2D" w:rsidP="00C0126F">
            <w:pPr>
              <w:widowControl w:val="0"/>
              <w:spacing w:line="276" w:lineRule="auto"/>
              <w:jc w:val="both"/>
              <w:rPr>
                <w:rFonts w:ascii="Garamond" w:hAnsi="Garamond" w:cs="Cambria"/>
                <w:b/>
                <w:bCs/>
                <w:sz w:val="24"/>
                <w:szCs w:val="24"/>
              </w:rPr>
            </w:pPr>
            <w:r w:rsidRPr="0073241C">
              <w:rPr>
                <w:rFonts w:ascii="Garamond" w:hAnsi="Garamond" w:cs="Cambria"/>
                <w:b/>
                <w:bCs/>
                <w:sz w:val="24"/>
                <w:szCs w:val="24"/>
              </w:rPr>
              <w:t>Form 2A-</w:t>
            </w:r>
            <w:r w:rsidR="00F83094" w:rsidRPr="0073241C">
              <w:rPr>
                <w:rFonts w:ascii="Garamond" w:hAnsi="Garamond" w:cs="Cambria"/>
                <w:b/>
                <w:bCs/>
                <w:sz w:val="24"/>
                <w:szCs w:val="24"/>
              </w:rPr>
              <w:t>1: Details of the Organization  - Bidder</w:t>
            </w:r>
            <w:r w:rsidR="00C3613D" w:rsidRPr="0073241C">
              <w:rPr>
                <w:rFonts w:ascii="Garamond" w:hAnsi="Garamond" w:cs="Cambria"/>
                <w:b/>
                <w:bCs/>
                <w:sz w:val="24"/>
                <w:szCs w:val="24"/>
              </w:rPr>
              <w:t xml:space="preserve">/ Prime Bidder </w:t>
            </w:r>
          </w:p>
        </w:tc>
      </w:tr>
      <w:tr w:rsidR="00F83094" w:rsidRPr="0073241C" w:rsidTr="0073241C">
        <w:trPr>
          <w:trHeight w:val="402"/>
        </w:trPr>
        <w:tc>
          <w:tcPr>
            <w:tcW w:w="3461" w:type="pct"/>
            <w:tcBorders>
              <w:top w:val="single" w:sz="4" w:space="0" w:color="auto"/>
              <w:left w:val="single" w:sz="4" w:space="0" w:color="auto"/>
              <w:bottom w:val="single" w:sz="4" w:space="0" w:color="auto"/>
              <w:right w:val="single" w:sz="4" w:space="0" w:color="auto"/>
            </w:tcBorders>
            <w:vAlign w:val="center"/>
          </w:tcPr>
          <w:p w:rsidR="00F83094" w:rsidRPr="0073241C" w:rsidRDefault="00F83094" w:rsidP="00C0126F">
            <w:pPr>
              <w:widowControl w:val="0"/>
              <w:spacing w:line="276" w:lineRule="auto"/>
              <w:jc w:val="both"/>
              <w:rPr>
                <w:rFonts w:ascii="Garamond" w:hAnsi="Garamond" w:cs="Cambria"/>
                <w:sz w:val="24"/>
                <w:szCs w:val="24"/>
              </w:rPr>
            </w:pPr>
            <w:r w:rsidRPr="0073241C">
              <w:rPr>
                <w:rFonts w:ascii="Garamond" w:hAnsi="Garamond" w:cs="Cambria"/>
                <w:sz w:val="24"/>
                <w:szCs w:val="24"/>
              </w:rPr>
              <w:t>Name</w:t>
            </w:r>
          </w:p>
        </w:tc>
        <w:tc>
          <w:tcPr>
            <w:tcW w:w="1539" w:type="pct"/>
            <w:tcBorders>
              <w:top w:val="single" w:sz="4" w:space="0" w:color="auto"/>
              <w:left w:val="nil"/>
              <w:bottom w:val="single" w:sz="4" w:space="0" w:color="auto"/>
              <w:right w:val="single" w:sz="4" w:space="0" w:color="auto"/>
            </w:tcBorders>
            <w:noWrap/>
            <w:vAlign w:val="center"/>
          </w:tcPr>
          <w:p w:rsidR="00F83094" w:rsidRPr="0073241C" w:rsidRDefault="00F83094" w:rsidP="00C0126F">
            <w:pPr>
              <w:widowControl w:val="0"/>
              <w:spacing w:line="276" w:lineRule="auto"/>
              <w:jc w:val="both"/>
              <w:rPr>
                <w:rFonts w:ascii="Garamond" w:hAnsi="Garamond" w:cs="Cambria"/>
                <w:sz w:val="24"/>
                <w:szCs w:val="24"/>
              </w:rPr>
            </w:pPr>
            <w:r w:rsidRPr="0073241C">
              <w:rPr>
                <w:rFonts w:ascii="Garamond" w:hAnsi="Garamond" w:cs="Cambria"/>
                <w:sz w:val="24"/>
                <w:szCs w:val="24"/>
              </w:rPr>
              <w:t> </w:t>
            </w:r>
          </w:p>
        </w:tc>
      </w:tr>
      <w:tr w:rsidR="00F83094" w:rsidRPr="0073241C" w:rsidTr="0073241C">
        <w:trPr>
          <w:trHeight w:val="402"/>
        </w:trPr>
        <w:tc>
          <w:tcPr>
            <w:tcW w:w="3461" w:type="pct"/>
            <w:tcBorders>
              <w:top w:val="nil"/>
              <w:left w:val="single" w:sz="4" w:space="0" w:color="auto"/>
              <w:bottom w:val="single" w:sz="4" w:space="0" w:color="auto"/>
              <w:right w:val="single" w:sz="4" w:space="0" w:color="auto"/>
            </w:tcBorders>
            <w:vAlign w:val="center"/>
          </w:tcPr>
          <w:p w:rsidR="00F83094" w:rsidRPr="0073241C" w:rsidRDefault="00F83094" w:rsidP="00C0126F">
            <w:pPr>
              <w:widowControl w:val="0"/>
              <w:spacing w:line="276" w:lineRule="auto"/>
              <w:jc w:val="both"/>
              <w:rPr>
                <w:rFonts w:ascii="Garamond" w:hAnsi="Garamond" w:cs="Cambria"/>
                <w:sz w:val="24"/>
                <w:szCs w:val="24"/>
              </w:rPr>
            </w:pPr>
            <w:r w:rsidRPr="0073241C">
              <w:rPr>
                <w:rFonts w:ascii="Garamond" w:hAnsi="Garamond" w:cs="Cambria"/>
                <w:sz w:val="24"/>
                <w:szCs w:val="24"/>
              </w:rPr>
              <w:t>Date of Incorporation and Constitution of Organization</w:t>
            </w:r>
          </w:p>
        </w:tc>
        <w:tc>
          <w:tcPr>
            <w:tcW w:w="1539" w:type="pct"/>
            <w:tcBorders>
              <w:top w:val="nil"/>
              <w:left w:val="nil"/>
              <w:bottom w:val="single" w:sz="4" w:space="0" w:color="auto"/>
              <w:right w:val="single" w:sz="4" w:space="0" w:color="auto"/>
            </w:tcBorders>
            <w:noWrap/>
            <w:vAlign w:val="center"/>
          </w:tcPr>
          <w:p w:rsidR="00F83094" w:rsidRPr="0073241C" w:rsidRDefault="00F83094" w:rsidP="00C0126F">
            <w:pPr>
              <w:widowControl w:val="0"/>
              <w:spacing w:line="276" w:lineRule="auto"/>
              <w:jc w:val="both"/>
              <w:rPr>
                <w:rFonts w:ascii="Garamond" w:hAnsi="Garamond" w:cs="Cambria"/>
                <w:sz w:val="24"/>
                <w:szCs w:val="24"/>
              </w:rPr>
            </w:pPr>
            <w:r w:rsidRPr="0073241C">
              <w:rPr>
                <w:rFonts w:ascii="Garamond" w:hAnsi="Garamond" w:cs="Cambria"/>
                <w:sz w:val="24"/>
                <w:szCs w:val="24"/>
              </w:rPr>
              <w:t> </w:t>
            </w:r>
          </w:p>
        </w:tc>
      </w:tr>
      <w:tr w:rsidR="00F83094" w:rsidRPr="0073241C" w:rsidTr="0073241C">
        <w:trPr>
          <w:trHeight w:val="402"/>
        </w:trPr>
        <w:tc>
          <w:tcPr>
            <w:tcW w:w="3461" w:type="pct"/>
            <w:tcBorders>
              <w:top w:val="single" w:sz="4" w:space="0" w:color="auto"/>
              <w:left w:val="single" w:sz="4" w:space="0" w:color="auto"/>
              <w:bottom w:val="single" w:sz="4" w:space="0" w:color="auto"/>
              <w:right w:val="single" w:sz="4" w:space="0" w:color="auto"/>
            </w:tcBorders>
            <w:vAlign w:val="center"/>
          </w:tcPr>
          <w:p w:rsidR="00F83094" w:rsidRPr="0073241C" w:rsidRDefault="00F83094" w:rsidP="00C0126F">
            <w:pPr>
              <w:widowControl w:val="0"/>
              <w:spacing w:line="276" w:lineRule="auto"/>
              <w:jc w:val="both"/>
              <w:rPr>
                <w:rFonts w:ascii="Garamond" w:hAnsi="Garamond" w:cs="Cambria"/>
                <w:sz w:val="24"/>
                <w:szCs w:val="24"/>
              </w:rPr>
            </w:pPr>
            <w:r w:rsidRPr="0073241C">
              <w:rPr>
                <w:rFonts w:ascii="Garamond" w:hAnsi="Garamond" w:cs="Cambria"/>
                <w:sz w:val="24"/>
                <w:szCs w:val="24"/>
              </w:rPr>
              <w:t>Date of Commencement of Business</w:t>
            </w:r>
          </w:p>
        </w:tc>
        <w:tc>
          <w:tcPr>
            <w:tcW w:w="1539" w:type="pct"/>
            <w:tcBorders>
              <w:top w:val="single" w:sz="4" w:space="0" w:color="auto"/>
              <w:left w:val="nil"/>
              <w:bottom w:val="single" w:sz="4" w:space="0" w:color="auto"/>
              <w:right w:val="single" w:sz="4" w:space="0" w:color="auto"/>
            </w:tcBorders>
            <w:noWrap/>
            <w:vAlign w:val="center"/>
          </w:tcPr>
          <w:p w:rsidR="00F83094" w:rsidRPr="0073241C" w:rsidRDefault="00F83094" w:rsidP="00C0126F">
            <w:pPr>
              <w:widowControl w:val="0"/>
              <w:spacing w:line="276" w:lineRule="auto"/>
              <w:jc w:val="both"/>
              <w:rPr>
                <w:rFonts w:ascii="Garamond" w:hAnsi="Garamond" w:cs="Cambria"/>
                <w:sz w:val="24"/>
                <w:szCs w:val="24"/>
              </w:rPr>
            </w:pPr>
            <w:r w:rsidRPr="0073241C">
              <w:rPr>
                <w:rFonts w:ascii="Garamond" w:hAnsi="Garamond" w:cs="Cambria"/>
                <w:sz w:val="24"/>
                <w:szCs w:val="24"/>
              </w:rPr>
              <w:t> </w:t>
            </w:r>
          </w:p>
        </w:tc>
      </w:tr>
      <w:tr w:rsidR="00F83094" w:rsidRPr="0073241C" w:rsidTr="0073241C">
        <w:trPr>
          <w:trHeight w:val="402"/>
        </w:trPr>
        <w:tc>
          <w:tcPr>
            <w:tcW w:w="3461" w:type="pct"/>
            <w:tcBorders>
              <w:top w:val="single" w:sz="4" w:space="0" w:color="auto"/>
              <w:left w:val="single" w:sz="4" w:space="0" w:color="auto"/>
              <w:bottom w:val="single" w:sz="4" w:space="0" w:color="auto"/>
              <w:right w:val="single" w:sz="4" w:space="0" w:color="auto"/>
            </w:tcBorders>
            <w:vAlign w:val="center"/>
          </w:tcPr>
          <w:p w:rsidR="00F83094" w:rsidRPr="0073241C" w:rsidRDefault="00F83094" w:rsidP="00C0126F">
            <w:pPr>
              <w:widowControl w:val="0"/>
              <w:spacing w:line="276" w:lineRule="auto"/>
              <w:jc w:val="both"/>
              <w:rPr>
                <w:rFonts w:ascii="Garamond" w:hAnsi="Garamond" w:cs="Cambria"/>
                <w:sz w:val="24"/>
                <w:szCs w:val="24"/>
              </w:rPr>
            </w:pPr>
            <w:r w:rsidRPr="0073241C">
              <w:rPr>
                <w:rFonts w:ascii="Garamond" w:hAnsi="Garamond" w:cs="Cambria"/>
                <w:sz w:val="24"/>
                <w:szCs w:val="24"/>
              </w:rPr>
              <w:t>Address of the Headquarters</w:t>
            </w:r>
          </w:p>
        </w:tc>
        <w:tc>
          <w:tcPr>
            <w:tcW w:w="1539" w:type="pct"/>
            <w:tcBorders>
              <w:top w:val="single" w:sz="4" w:space="0" w:color="auto"/>
              <w:left w:val="nil"/>
              <w:bottom w:val="single" w:sz="4" w:space="0" w:color="auto"/>
              <w:right w:val="single" w:sz="4" w:space="0" w:color="auto"/>
            </w:tcBorders>
            <w:noWrap/>
            <w:vAlign w:val="center"/>
          </w:tcPr>
          <w:p w:rsidR="00F83094" w:rsidRPr="0073241C" w:rsidRDefault="00F83094" w:rsidP="00C0126F">
            <w:pPr>
              <w:widowControl w:val="0"/>
              <w:spacing w:line="276" w:lineRule="auto"/>
              <w:jc w:val="both"/>
              <w:rPr>
                <w:rFonts w:ascii="Garamond" w:hAnsi="Garamond" w:cs="Cambria"/>
                <w:sz w:val="24"/>
                <w:szCs w:val="24"/>
              </w:rPr>
            </w:pPr>
            <w:r w:rsidRPr="0073241C">
              <w:rPr>
                <w:rFonts w:ascii="Garamond" w:hAnsi="Garamond" w:cs="Cambria"/>
                <w:sz w:val="24"/>
                <w:szCs w:val="24"/>
              </w:rPr>
              <w:t> </w:t>
            </w:r>
          </w:p>
        </w:tc>
      </w:tr>
      <w:tr w:rsidR="00F83094" w:rsidRPr="0073241C" w:rsidTr="0073241C">
        <w:trPr>
          <w:trHeight w:val="402"/>
        </w:trPr>
        <w:tc>
          <w:tcPr>
            <w:tcW w:w="3461" w:type="pct"/>
            <w:tcBorders>
              <w:top w:val="single" w:sz="4" w:space="0" w:color="auto"/>
              <w:left w:val="single" w:sz="4" w:space="0" w:color="auto"/>
              <w:bottom w:val="single" w:sz="4" w:space="0" w:color="auto"/>
              <w:right w:val="single" w:sz="4" w:space="0" w:color="auto"/>
            </w:tcBorders>
            <w:vAlign w:val="center"/>
          </w:tcPr>
          <w:p w:rsidR="00F83094" w:rsidRPr="0073241C" w:rsidRDefault="00F83094" w:rsidP="00C0126F">
            <w:pPr>
              <w:widowControl w:val="0"/>
              <w:spacing w:line="276" w:lineRule="auto"/>
              <w:jc w:val="both"/>
              <w:rPr>
                <w:rFonts w:ascii="Garamond" w:hAnsi="Garamond" w:cs="Cambria"/>
                <w:sz w:val="24"/>
                <w:szCs w:val="24"/>
              </w:rPr>
            </w:pPr>
            <w:r w:rsidRPr="0073241C">
              <w:rPr>
                <w:rFonts w:ascii="Garamond" w:hAnsi="Garamond" w:cs="Cambria"/>
                <w:sz w:val="24"/>
                <w:szCs w:val="24"/>
              </w:rPr>
              <w:t xml:space="preserve">Address of the Registered Office in India </w:t>
            </w:r>
          </w:p>
        </w:tc>
        <w:tc>
          <w:tcPr>
            <w:tcW w:w="1539" w:type="pct"/>
            <w:tcBorders>
              <w:top w:val="single" w:sz="4" w:space="0" w:color="auto"/>
              <w:left w:val="nil"/>
              <w:bottom w:val="single" w:sz="4" w:space="0" w:color="auto"/>
              <w:right w:val="single" w:sz="4" w:space="0" w:color="auto"/>
            </w:tcBorders>
            <w:noWrap/>
            <w:vAlign w:val="center"/>
          </w:tcPr>
          <w:p w:rsidR="00F83094" w:rsidRPr="0073241C" w:rsidRDefault="00F83094" w:rsidP="00C0126F">
            <w:pPr>
              <w:widowControl w:val="0"/>
              <w:spacing w:line="276" w:lineRule="auto"/>
              <w:jc w:val="both"/>
              <w:rPr>
                <w:rFonts w:ascii="Garamond" w:hAnsi="Garamond" w:cs="Cambria"/>
                <w:sz w:val="24"/>
                <w:szCs w:val="24"/>
              </w:rPr>
            </w:pPr>
            <w:r w:rsidRPr="0073241C">
              <w:rPr>
                <w:rFonts w:ascii="Garamond" w:hAnsi="Garamond" w:cs="Cambria"/>
                <w:sz w:val="24"/>
                <w:szCs w:val="24"/>
              </w:rPr>
              <w:t> </w:t>
            </w:r>
          </w:p>
        </w:tc>
      </w:tr>
      <w:tr w:rsidR="00F83094" w:rsidRPr="0073241C" w:rsidTr="0073241C">
        <w:trPr>
          <w:trHeight w:val="402"/>
        </w:trPr>
        <w:tc>
          <w:tcPr>
            <w:tcW w:w="3461" w:type="pct"/>
            <w:tcBorders>
              <w:top w:val="single" w:sz="4" w:space="0" w:color="auto"/>
              <w:left w:val="single" w:sz="4" w:space="0" w:color="auto"/>
              <w:bottom w:val="single" w:sz="4" w:space="0" w:color="auto"/>
              <w:right w:val="single" w:sz="4" w:space="0" w:color="auto"/>
            </w:tcBorders>
            <w:vAlign w:val="center"/>
          </w:tcPr>
          <w:p w:rsidR="00F83094" w:rsidRPr="0073241C" w:rsidRDefault="00F83094" w:rsidP="00C0126F">
            <w:pPr>
              <w:widowControl w:val="0"/>
              <w:spacing w:line="276" w:lineRule="auto"/>
              <w:jc w:val="both"/>
              <w:rPr>
                <w:rFonts w:ascii="Garamond" w:hAnsi="Garamond" w:cs="Cambria"/>
                <w:sz w:val="24"/>
                <w:szCs w:val="24"/>
              </w:rPr>
            </w:pPr>
            <w:r w:rsidRPr="0073241C">
              <w:rPr>
                <w:rFonts w:ascii="Garamond" w:hAnsi="Garamond" w:cs="Cambria"/>
                <w:sz w:val="24"/>
                <w:szCs w:val="24"/>
              </w:rPr>
              <w:t>Area of expertise with respect to this project</w:t>
            </w:r>
          </w:p>
        </w:tc>
        <w:tc>
          <w:tcPr>
            <w:tcW w:w="1539" w:type="pct"/>
            <w:tcBorders>
              <w:top w:val="single" w:sz="4" w:space="0" w:color="auto"/>
              <w:left w:val="nil"/>
              <w:bottom w:val="single" w:sz="4" w:space="0" w:color="auto"/>
              <w:right w:val="single" w:sz="4" w:space="0" w:color="auto"/>
            </w:tcBorders>
            <w:noWrap/>
            <w:vAlign w:val="center"/>
          </w:tcPr>
          <w:p w:rsidR="00F83094" w:rsidRPr="0073241C" w:rsidRDefault="00F83094" w:rsidP="00C0126F">
            <w:pPr>
              <w:widowControl w:val="0"/>
              <w:spacing w:line="276" w:lineRule="auto"/>
              <w:jc w:val="both"/>
              <w:rPr>
                <w:rFonts w:ascii="Garamond" w:hAnsi="Garamond" w:cs="Cambria"/>
                <w:sz w:val="24"/>
                <w:szCs w:val="24"/>
              </w:rPr>
            </w:pPr>
          </w:p>
        </w:tc>
      </w:tr>
      <w:tr w:rsidR="00F83094" w:rsidRPr="0073241C" w:rsidTr="0073241C">
        <w:trPr>
          <w:trHeight w:val="402"/>
        </w:trPr>
        <w:tc>
          <w:tcPr>
            <w:tcW w:w="3461" w:type="pct"/>
            <w:tcBorders>
              <w:top w:val="single" w:sz="4" w:space="0" w:color="auto"/>
              <w:left w:val="single" w:sz="4" w:space="0" w:color="auto"/>
              <w:bottom w:val="single" w:sz="4" w:space="0" w:color="auto"/>
              <w:right w:val="single" w:sz="4" w:space="0" w:color="auto"/>
            </w:tcBorders>
            <w:vAlign w:val="center"/>
          </w:tcPr>
          <w:p w:rsidR="00F83094" w:rsidRPr="0073241C" w:rsidRDefault="00F83094" w:rsidP="00C0126F">
            <w:pPr>
              <w:widowControl w:val="0"/>
              <w:spacing w:line="276" w:lineRule="auto"/>
              <w:jc w:val="both"/>
              <w:rPr>
                <w:rFonts w:ascii="Garamond" w:hAnsi="Garamond" w:cs="Cambria"/>
                <w:sz w:val="24"/>
                <w:szCs w:val="24"/>
              </w:rPr>
            </w:pPr>
            <w:r w:rsidRPr="0073241C">
              <w:rPr>
                <w:rFonts w:ascii="Garamond" w:hAnsi="Garamond" w:cs="Cambria"/>
                <w:sz w:val="24"/>
                <w:szCs w:val="24"/>
              </w:rPr>
              <w:t>Contact details (name, address, phone no. and email)</w:t>
            </w:r>
          </w:p>
        </w:tc>
        <w:tc>
          <w:tcPr>
            <w:tcW w:w="1539" w:type="pct"/>
            <w:tcBorders>
              <w:top w:val="single" w:sz="4" w:space="0" w:color="auto"/>
              <w:left w:val="nil"/>
              <w:bottom w:val="single" w:sz="4" w:space="0" w:color="auto"/>
              <w:right w:val="single" w:sz="4" w:space="0" w:color="auto"/>
            </w:tcBorders>
            <w:noWrap/>
            <w:vAlign w:val="center"/>
          </w:tcPr>
          <w:p w:rsidR="00F83094" w:rsidRPr="0073241C" w:rsidRDefault="00F83094" w:rsidP="00C0126F">
            <w:pPr>
              <w:widowControl w:val="0"/>
              <w:spacing w:line="276" w:lineRule="auto"/>
              <w:jc w:val="both"/>
              <w:rPr>
                <w:rFonts w:ascii="Garamond" w:hAnsi="Garamond" w:cs="Cambria"/>
                <w:sz w:val="24"/>
                <w:szCs w:val="24"/>
              </w:rPr>
            </w:pPr>
          </w:p>
        </w:tc>
      </w:tr>
      <w:tr w:rsidR="00F83094" w:rsidRPr="0073241C" w:rsidTr="0073241C">
        <w:trPr>
          <w:trHeight w:val="402"/>
        </w:trPr>
        <w:tc>
          <w:tcPr>
            <w:tcW w:w="3461" w:type="pct"/>
            <w:tcBorders>
              <w:top w:val="single" w:sz="4" w:space="0" w:color="auto"/>
              <w:left w:val="single" w:sz="4" w:space="0" w:color="auto"/>
              <w:bottom w:val="single" w:sz="4" w:space="0" w:color="auto"/>
              <w:right w:val="single" w:sz="4" w:space="0" w:color="auto"/>
            </w:tcBorders>
            <w:vAlign w:val="center"/>
          </w:tcPr>
          <w:p w:rsidR="00F83094" w:rsidRPr="0073241C" w:rsidRDefault="00F83094" w:rsidP="00C0126F">
            <w:pPr>
              <w:widowControl w:val="0"/>
              <w:spacing w:line="276" w:lineRule="auto"/>
              <w:jc w:val="both"/>
              <w:rPr>
                <w:rFonts w:ascii="Garamond" w:hAnsi="Garamond" w:cs="Cambria"/>
                <w:sz w:val="24"/>
                <w:szCs w:val="24"/>
              </w:rPr>
            </w:pPr>
            <w:r w:rsidRPr="0073241C">
              <w:rPr>
                <w:rFonts w:ascii="Garamond" w:hAnsi="Garamond" w:cs="Cambria"/>
                <w:sz w:val="24"/>
                <w:szCs w:val="24"/>
              </w:rPr>
              <w:t>Name and designation of the person authorized to make commitments to UIDAI</w:t>
            </w:r>
          </w:p>
        </w:tc>
        <w:tc>
          <w:tcPr>
            <w:tcW w:w="1539" w:type="pct"/>
            <w:tcBorders>
              <w:top w:val="single" w:sz="4" w:space="0" w:color="auto"/>
              <w:left w:val="nil"/>
              <w:bottom w:val="single" w:sz="4" w:space="0" w:color="auto"/>
              <w:right w:val="single" w:sz="4" w:space="0" w:color="auto"/>
            </w:tcBorders>
            <w:noWrap/>
            <w:vAlign w:val="center"/>
          </w:tcPr>
          <w:p w:rsidR="00F83094" w:rsidRPr="0073241C" w:rsidRDefault="00F83094" w:rsidP="00C0126F">
            <w:pPr>
              <w:widowControl w:val="0"/>
              <w:spacing w:line="276" w:lineRule="auto"/>
              <w:jc w:val="both"/>
              <w:rPr>
                <w:rFonts w:ascii="Garamond" w:hAnsi="Garamond" w:cs="Cambria"/>
                <w:sz w:val="24"/>
                <w:szCs w:val="24"/>
              </w:rPr>
            </w:pPr>
          </w:p>
        </w:tc>
      </w:tr>
    </w:tbl>
    <w:p w:rsidR="00F83094" w:rsidRDefault="00F83094" w:rsidP="00C0126F">
      <w:pPr>
        <w:widowControl w:val="0"/>
        <w:spacing w:before="160" w:line="276" w:lineRule="auto"/>
        <w:jc w:val="both"/>
        <w:rPr>
          <w:rFonts w:ascii="Garamond" w:hAnsi="Garamond" w:cs="Cambria"/>
          <w:b/>
          <w:bCs/>
          <w:sz w:val="12"/>
          <w:szCs w:val="24"/>
        </w:rPr>
      </w:pPr>
    </w:p>
    <w:p w:rsidR="00C0126F" w:rsidRDefault="00C0126F" w:rsidP="00C0126F">
      <w:pPr>
        <w:widowControl w:val="0"/>
        <w:spacing w:before="160" w:line="276" w:lineRule="auto"/>
        <w:jc w:val="both"/>
        <w:rPr>
          <w:rFonts w:ascii="Garamond" w:hAnsi="Garamond" w:cs="Cambria"/>
          <w:b/>
          <w:bCs/>
          <w:sz w:val="12"/>
          <w:szCs w:val="24"/>
        </w:rPr>
      </w:pPr>
    </w:p>
    <w:p w:rsidR="00C0126F" w:rsidRPr="0073241C" w:rsidRDefault="00C0126F" w:rsidP="00C0126F">
      <w:pPr>
        <w:widowControl w:val="0"/>
        <w:spacing w:before="160" w:line="276" w:lineRule="auto"/>
        <w:jc w:val="both"/>
        <w:rPr>
          <w:rFonts w:ascii="Garamond" w:hAnsi="Garamond" w:cs="Cambria"/>
          <w:b/>
          <w:bCs/>
          <w:sz w:val="12"/>
          <w:szCs w:val="24"/>
        </w:rPr>
      </w:pPr>
    </w:p>
    <w:tbl>
      <w:tblPr>
        <w:tblW w:w="5000" w:type="pct"/>
        <w:tblLook w:val="0000" w:firstRow="0" w:lastRow="0" w:firstColumn="0" w:lastColumn="0" w:noHBand="0" w:noVBand="0"/>
      </w:tblPr>
      <w:tblGrid>
        <w:gridCol w:w="6130"/>
        <w:gridCol w:w="2726"/>
      </w:tblGrid>
      <w:tr w:rsidR="007222DF" w:rsidRPr="0073241C" w:rsidTr="00BE73EF">
        <w:trPr>
          <w:trHeight w:val="402"/>
        </w:trPr>
        <w:tc>
          <w:tcPr>
            <w:tcW w:w="5000" w:type="pct"/>
            <w:gridSpan w:val="2"/>
            <w:tcBorders>
              <w:top w:val="single" w:sz="4" w:space="0" w:color="auto"/>
              <w:left w:val="single" w:sz="4" w:space="0" w:color="auto"/>
              <w:bottom w:val="nil"/>
              <w:right w:val="single" w:sz="4" w:space="0" w:color="auto"/>
            </w:tcBorders>
            <w:vAlign w:val="center"/>
          </w:tcPr>
          <w:p w:rsidR="007222DF" w:rsidRPr="0073241C" w:rsidRDefault="007222DF" w:rsidP="00C0126F">
            <w:pPr>
              <w:widowControl w:val="0"/>
              <w:spacing w:line="276" w:lineRule="auto"/>
              <w:jc w:val="both"/>
              <w:rPr>
                <w:rFonts w:ascii="Garamond" w:hAnsi="Garamond" w:cs="Cambria"/>
                <w:b/>
                <w:bCs/>
                <w:sz w:val="24"/>
                <w:szCs w:val="24"/>
              </w:rPr>
            </w:pPr>
            <w:r w:rsidRPr="0073241C">
              <w:rPr>
                <w:rFonts w:ascii="Garamond" w:hAnsi="Garamond" w:cs="Cambria"/>
                <w:b/>
                <w:bCs/>
                <w:sz w:val="24"/>
                <w:szCs w:val="24"/>
              </w:rPr>
              <w:t xml:space="preserve">Form </w:t>
            </w:r>
            <w:r w:rsidR="00385E2D" w:rsidRPr="0073241C">
              <w:rPr>
                <w:rFonts w:ascii="Garamond" w:hAnsi="Garamond" w:cs="Cambria"/>
                <w:b/>
                <w:bCs/>
                <w:sz w:val="24"/>
                <w:szCs w:val="24"/>
              </w:rPr>
              <w:t>2</w:t>
            </w:r>
            <w:r w:rsidRPr="0073241C">
              <w:rPr>
                <w:rFonts w:ascii="Garamond" w:hAnsi="Garamond" w:cs="Cambria"/>
                <w:b/>
                <w:bCs/>
                <w:sz w:val="24"/>
                <w:szCs w:val="24"/>
              </w:rPr>
              <w:t>A</w:t>
            </w:r>
            <w:r w:rsidR="00385E2D" w:rsidRPr="0073241C">
              <w:rPr>
                <w:rFonts w:ascii="Garamond" w:hAnsi="Garamond" w:cs="Cambria"/>
                <w:b/>
                <w:bCs/>
                <w:sz w:val="24"/>
                <w:szCs w:val="24"/>
              </w:rPr>
              <w:t>-</w:t>
            </w:r>
            <w:r w:rsidRPr="0073241C">
              <w:rPr>
                <w:rFonts w:ascii="Garamond" w:hAnsi="Garamond" w:cs="Cambria"/>
                <w:b/>
                <w:bCs/>
                <w:sz w:val="24"/>
                <w:szCs w:val="24"/>
              </w:rPr>
              <w:t xml:space="preserve"> 1(a): Details of the Organization  - Consortium* </w:t>
            </w:r>
          </w:p>
        </w:tc>
      </w:tr>
      <w:tr w:rsidR="007222DF" w:rsidRPr="0073241C" w:rsidTr="00BE73EF">
        <w:trPr>
          <w:trHeight w:val="402"/>
        </w:trPr>
        <w:tc>
          <w:tcPr>
            <w:tcW w:w="3461" w:type="pct"/>
            <w:tcBorders>
              <w:top w:val="single" w:sz="4" w:space="0" w:color="auto"/>
              <w:left w:val="single" w:sz="4" w:space="0" w:color="auto"/>
              <w:bottom w:val="single" w:sz="4" w:space="0" w:color="auto"/>
              <w:right w:val="single" w:sz="4" w:space="0" w:color="auto"/>
            </w:tcBorders>
            <w:vAlign w:val="center"/>
          </w:tcPr>
          <w:p w:rsidR="007222DF" w:rsidRPr="0073241C" w:rsidRDefault="007222DF" w:rsidP="00C0126F">
            <w:pPr>
              <w:widowControl w:val="0"/>
              <w:spacing w:line="276" w:lineRule="auto"/>
              <w:jc w:val="both"/>
              <w:rPr>
                <w:rFonts w:ascii="Garamond" w:hAnsi="Garamond" w:cs="Cambria"/>
                <w:sz w:val="24"/>
                <w:szCs w:val="24"/>
              </w:rPr>
            </w:pPr>
            <w:r w:rsidRPr="0073241C">
              <w:rPr>
                <w:rFonts w:ascii="Garamond" w:hAnsi="Garamond" w:cs="Cambria"/>
                <w:sz w:val="24"/>
                <w:szCs w:val="24"/>
              </w:rPr>
              <w:t>Name</w:t>
            </w:r>
          </w:p>
        </w:tc>
        <w:tc>
          <w:tcPr>
            <w:tcW w:w="1539" w:type="pct"/>
            <w:tcBorders>
              <w:top w:val="single" w:sz="4" w:space="0" w:color="auto"/>
              <w:left w:val="nil"/>
              <w:bottom w:val="single" w:sz="4" w:space="0" w:color="auto"/>
              <w:right w:val="single" w:sz="4" w:space="0" w:color="auto"/>
            </w:tcBorders>
            <w:noWrap/>
            <w:vAlign w:val="center"/>
          </w:tcPr>
          <w:p w:rsidR="007222DF" w:rsidRPr="0073241C" w:rsidRDefault="007222DF" w:rsidP="00C0126F">
            <w:pPr>
              <w:widowControl w:val="0"/>
              <w:spacing w:line="276" w:lineRule="auto"/>
              <w:jc w:val="both"/>
              <w:rPr>
                <w:rFonts w:ascii="Garamond" w:hAnsi="Garamond" w:cs="Cambria"/>
                <w:sz w:val="24"/>
                <w:szCs w:val="24"/>
              </w:rPr>
            </w:pPr>
            <w:r w:rsidRPr="0073241C">
              <w:rPr>
                <w:rFonts w:ascii="Garamond" w:hAnsi="Garamond" w:cs="Cambria"/>
                <w:sz w:val="24"/>
                <w:szCs w:val="24"/>
              </w:rPr>
              <w:t> </w:t>
            </w:r>
          </w:p>
        </w:tc>
      </w:tr>
      <w:tr w:rsidR="007222DF" w:rsidRPr="0073241C" w:rsidTr="00BE73EF">
        <w:trPr>
          <w:trHeight w:val="402"/>
        </w:trPr>
        <w:tc>
          <w:tcPr>
            <w:tcW w:w="3461" w:type="pct"/>
            <w:tcBorders>
              <w:top w:val="nil"/>
              <w:left w:val="single" w:sz="4" w:space="0" w:color="auto"/>
              <w:bottom w:val="single" w:sz="4" w:space="0" w:color="auto"/>
              <w:right w:val="single" w:sz="4" w:space="0" w:color="auto"/>
            </w:tcBorders>
            <w:vAlign w:val="center"/>
          </w:tcPr>
          <w:p w:rsidR="007222DF" w:rsidRPr="0073241C" w:rsidRDefault="007222DF" w:rsidP="00C0126F">
            <w:pPr>
              <w:widowControl w:val="0"/>
              <w:spacing w:line="276" w:lineRule="auto"/>
              <w:jc w:val="both"/>
              <w:rPr>
                <w:rFonts w:ascii="Garamond" w:hAnsi="Garamond" w:cs="Cambria"/>
                <w:sz w:val="24"/>
                <w:szCs w:val="24"/>
              </w:rPr>
            </w:pPr>
            <w:r w:rsidRPr="0073241C">
              <w:rPr>
                <w:rFonts w:ascii="Garamond" w:hAnsi="Garamond" w:cs="Cambria"/>
                <w:sz w:val="24"/>
                <w:szCs w:val="24"/>
              </w:rPr>
              <w:t>Date of Incorporation and Constitution of Organization</w:t>
            </w:r>
          </w:p>
        </w:tc>
        <w:tc>
          <w:tcPr>
            <w:tcW w:w="1539" w:type="pct"/>
            <w:tcBorders>
              <w:top w:val="nil"/>
              <w:left w:val="nil"/>
              <w:bottom w:val="single" w:sz="4" w:space="0" w:color="auto"/>
              <w:right w:val="single" w:sz="4" w:space="0" w:color="auto"/>
            </w:tcBorders>
            <w:noWrap/>
            <w:vAlign w:val="center"/>
          </w:tcPr>
          <w:p w:rsidR="007222DF" w:rsidRPr="0073241C" w:rsidRDefault="007222DF" w:rsidP="00C0126F">
            <w:pPr>
              <w:widowControl w:val="0"/>
              <w:spacing w:line="276" w:lineRule="auto"/>
              <w:jc w:val="both"/>
              <w:rPr>
                <w:rFonts w:ascii="Garamond" w:hAnsi="Garamond" w:cs="Cambria"/>
                <w:sz w:val="24"/>
                <w:szCs w:val="24"/>
              </w:rPr>
            </w:pPr>
            <w:r w:rsidRPr="0073241C">
              <w:rPr>
                <w:rFonts w:ascii="Garamond" w:hAnsi="Garamond" w:cs="Cambria"/>
                <w:sz w:val="24"/>
                <w:szCs w:val="24"/>
              </w:rPr>
              <w:t> </w:t>
            </w:r>
          </w:p>
        </w:tc>
      </w:tr>
      <w:tr w:rsidR="007222DF" w:rsidRPr="0073241C" w:rsidTr="00BE73EF">
        <w:trPr>
          <w:trHeight w:val="402"/>
        </w:trPr>
        <w:tc>
          <w:tcPr>
            <w:tcW w:w="3461" w:type="pct"/>
            <w:tcBorders>
              <w:top w:val="single" w:sz="4" w:space="0" w:color="auto"/>
              <w:left w:val="single" w:sz="4" w:space="0" w:color="auto"/>
              <w:bottom w:val="single" w:sz="4" w:space="0" w:color="auto"/>
              <w:right w:val="single" w:sz="4" w:space="0" w:color="auto"/>
            </w:tcBorders>
            <w:vAlign w:val="center"/>
          </w:tcPr>
          <w:p w:rsidR="007222DF" w:rsidRPr="0073241C" w:rsidRDefault="007222DF" w:rsidP="00C0126F">
            <w:pPr>
              <w:widowControl w:val="0"/>
              <w:spacing w:line="276" w:lineRule="auto"/>
              <w:jc w:val="both"/>
              <w:rPr>
                <w:rFonts w:ascii="Garamond" w:hAnsi="Garamond" w:cs="Cambria"/>
                <w:sz w:val="24"/>
                <w:szCs w:val="24"/>
              </w:rPr>
            </w:pPr>
            <w:r w:rsidRPr="0073241C">
              <w:rPr>
                <w:rFonts w:ascii="Garamond" w:hAnsi="Garamond" w:cs="Cambria"/>
                <w:sz w:val="24"/>
                <w:szCs w:val="24"/>
              </w:rPr>
              <w:t>Date of Commencement of Business</w:t>
            </w:r>
          </w:p>
        </w:tc>
        <w:tc>
          <w:tcPr>
            <w:tcW w:w="1539" w:type="pct"/>
            <w:tcBorders>
              <w:top w:val="single" w:sz="4" w:space="0" w:color="auto"/>
              <w:left w:val="nil"/>
              <w:bottom w:val="single" w:sz="4" w:space="0" w:color="auto"/>
              <w:right w:val="single" w:sz="4" w:space="0" w:color="auto"/>
            </w:tcBorders>
            <w:noWrap/>
            <w:vAlign w:val="center"/>
          </w:tcPr>
          <w:p w:rsidR="007222DF" w:rsidRPr="0073241C" w:rsidRDefault="007222DF" w:rsidP="00C0126F">
            <w:pPr>
              <w:widowControl w:val="0"/>
              <w:spacing w:line="276" w:lineRule="auto"/>
              <w:jc w:val="both"/>
              <w:rPr>
                <w:rFonts w:ascii="Garamond" w:hAnsi="Garamond" w:cs="Cambria"/>
                <w:sz w:val="24"/>
                <w:szCs w:val="24"/>
              </w:rPr>
            </w:pPr>
            <w:r w:rsidRPr="0073241C">
              <w:rPr>
                <w:rFonts w:ascii="Garamond" w:hAnsi="Garamond" w:cs="Cambria"/>
                <w:sz w:val="24"/>
                <w:szCs w:val="24"/>
              </w:rPr>
              <w:t> </w:t>
            </w:r>
          </w:p>
        </w:tc>
      </w:tr>
      <w:tr w:rsidR="007222DF" w:rsidRPr="0073241C" w:rsidTr="00BE73EF">
        <w:trPr>
          <w:trHeight w:val="402"/>
        </w:trPr>
        <w:tc>
          <w:tcPr>
            <w:tcW w:w="3461" w:type="pct"/>
            <w:tcBorders>
              <w:top w:val="single" w:sz="4" w:space="0" w:color="auto"/>
              <w:left w:val="single" w:sz="4" w:space="0" w:color="auto"/>
              <w:bottom w:val="single" w:sz="4" w:space="0" w:color="auto"/>
              <w:right w:val="single" w:sz="4" w:space="0" w:color="auto"/>
            </w:tcBorders>
            <w:vAlign w:val="center"/>
          </w:tcPr>
          <w:p w:rsidR="007222DF" w:rsidRPr="0073241C" w:rsidRDefault="007222DF" w:rsidP="00C0126F">
            <w:pPr>
              <w:widowControl w:val="0"/>
              <w:spacing w:line="276" w:lineRule="auto"/>
              <w:jc w:val="both"/>
              <w:rPr>
                <w:rFonts w:ascii="Garamond" w:hAnsi="Garamond" w:cs="Cambria"/>
                <w:sz w:val="24"/>
                <w:szCs w:val="24"/>
              </w:rPr>
            </w:pPr>
            <w:r w:rsidRPr="0073241C">
              <w:rPr>
                <w:rFonts w:ascii="Garamond" w:hAnsi="Garamond" w:cs="Cambria"/>
                <w:sz w:val="24"/>
                <w:szCs w:val="24"/>
              </w:rPr>
              <w:t>Address of the Headquarters</w:t>
            </w:r>
          </w:p>
        </w:tc>
        <w:tc>
          <w:tcPr>
            <w:tcW w:w="1539" w:type="pct"/>
            <w:tcBorders>
              <w:top w:val="single" w:sz="4" w:space="0" w:color="auto"/>
              <w:left w:val="nil"/>
              <w:bottom w:val="single" w:sz="4" w:space="0" w:color="auto"/>
              <w:right w:val="single" w:sz="4" w:space="0" w:color="auto"/>
            </w:tcBorders>
            <w:noWrap/>
            <w:vAlign w:val="center"/>
          </w:tcPr>
          <w:p w:rsidR="007222DF" w:rsidRPr="0073241C" w:rsidRDefault="007222DF" w:rsidP="00C0126F">
            <w:pPr>
              <w:widowControl w:val="0"/>
              <w:spacing w:line="276" w:lineRule="auto"/>
              <w:jc w:val="both"/>
              <w:rPr>
                <w:rFonts w:ascii="Garamond" w:hAnsi="Garamond" w:cs="Cambria"/>
                <w:sz w:val="24"/>
                <w:szCs w:val="24"/>
              </w:rPr>
            </w:pPr>
            <w:r w:rsidRPr="0073241C">
              <w:rPr>
                <w:rFonts w:ascii="Garamond" w:hAnsi="Garamond" w:cs="Cambria"/>
                <w:sz w:val="24"/>
                <w:szCs w:val="24"/>
              </w:rPr>
              <w:t> </w:t>
            </w:r>
          </w:p>
        </w:tc>
      </w:tr>
      <w:tr w:rsidR="007222DF" w:rsidRPr="0073241C" w:rsidTr="00BE73EF">
        <w:trPr>
          <w:trHeight w:val="402"/>
        </w:trPr>
        <w:tc>
          <w:tcPr>
            <w:tcW w:w="3461" w:type="pct"/>
            <w:tcBorders>
              <w:top w:val="single" w:sz="4" w:space="0" w:color="auto"/>
              <w:left w:val="single" w:sz="4" w:space="0" w:color="auto"/>
              <w:bottom w:val="single" w:sz="4" w:space="0" w:color="auto"/>
              <w:right w:val="single" w:sz="4" w:space="0" w:color="auto"/>
            </w:tcBorders>
            <w:vAlign w:val="center"/>
          </w:tcPr>
          <w:p w:rsidR="007222DF" w:rsidRPr="0073241C" w:rsidRDefault="007222DF" w:rsidP="00C0126F">
            <w:pPr>
              <w:widowControl w:val="0"/>
              <w:spacing w:line="276" w:lineRule="auto"/>
              <w:jc w:val="both"/>
              <w:rPr>
                <w:rFonts w:ascii="Garamond" w:hAnsi="Garamond" w:cs="Cambria"/>
                <w:sz w:val="24"/>
                <w:szCs w:val="24"/>
              </w:rPr>
            </w:pPr>
            <w:r w:rsidRPr="0073241C">
              <w:rPr>
                <w:rFonts w:ascii="Garamond" w:hAnsi="Garamond" w:cs="Cambria"/>
                <w:sz w:val="24"/>
                <w:szCs w:val="24"/>
              </w:rPr>
              <w:t xml:space="preserve">Address of the Registered Office in India </w:t>
            </w:r>
          </w:p>
        </w:tc>
        <w:tc>
          <w:tcPr>
            <w:tcW w:w="1539" w:type="pct"/>
            <w:tcBorders>
              <w:top w:val="single" w:sz="4" w:space="0" w:color="auto"/>
              <w:left w:val="nil"/>
              <w:bottom w:val="single" w:sz="4" w:space="0" w:color="auto"/>
              <w:right w:val="single" w:sz="4" w:space="0" w:color="auto"/>
            </w:tcBorders>
            <w:noWrap/>
            <w:vAlign w:val="center"/>
          </w:tcPr>
          <w:p w:rsidR="007222DF" w:rsidRPr="0073241C" w:rsidRDefault="007222DF" w:rsidP="00C0126F">
            <w:pPr>
              <w:widowControl w:val="0"/>
              <w:spacing w:line="276" w:lineRule="auto"/>
              <w:jc w:val="both"/>
              <w:rPr>
                <w:rFonts w:ascii="Garamond" w:hAnsi="Garamond" w:cs="Cambria"/>
                <w:sz w:val="24"/>
                <w:szCs w:val="24"/>
              </w:rPr>
            </w:pPr>
            <w:r w:rsidRPr="0073241C">
              <w:rPr>
                <w:rFonts w:ascii="Garamond" w:hAnsi="Garamond" w:cs="Cambria"/>
                <w:sz w:val="24"/>
                <w:szCs w:val="24"/>
              </w:rPr>
              <w:t> </w:t>
            </w:r>
          </w:p>
        </w:tc>
      </w:tr>
      <w:tr w:rsidR="007222DF" w:rsidRPr="0073241C" w:rsidTr="00BE73EF">
        <w:trPr>
          <w:trHeight w:val="402"/>
        </w:trPr>
        <w:tc>
          <w:tcPr>
            <w:tcW w:w="3461" w:type="pct"/>
            <w:tcBorders>
              <w:top w:val="single" w:sz="4" w:space="0" w:color="auto"/>
              <w:left w:val="single" w:sz="4" w:space="0" w:color="auto"/>
              <w:bottom w:val="single" w:sz="4" w:space="0" w:color="auto"/>
              <w:right w:val="single" w:sz="4" w:space="0" w:color="auto"/>
            </w:tcBorders>
            <w:vAlign w:val="center"/>
          </w:tcPr>
          <w:p w:rsidR="007222DF" w:rsidRPr="0073241C" w:rsidRDefault="007222DF" w:rsidP="00C0126F">
            <w:pPr>
              <w:widowControl w:val="0"/>
              <w:spacing w:line="276" w:lineRule="auto"/>
              <w:jc w:val="both"/>
              <w:rPr>
                <w:rFonts w:ascii="Garamond" w:hAnsi="Garamond" w:cs="Cambria"/>
                <w:sz w:val="24"/>
                <w:szCs w:val="24"/>
              </w:rPr>
            </w:pPr>
            <w:r w:rsidRPr="0073241C">
              <w:rPr>
                <w:rFonts w:ascii="Garamond" w:hAnsi="Garamond" w:cs="Cambria"/>
                <w:sz w:val="24"/>
                <w:szCs w:val="24"/>
              </w:rPr>
              <w:t>Area of expertise with respect to this project</w:t>
            </w:r>
          </w:p>
        </w:tc>
        <w:tc>
          <w:tcPr>
            <w:tcW w:w="1539" w:type="pct"/>
            <w:tcBorders>
              <w:top w:val="single" w:sz="4" w:space="0" w:color="auto"/>
              <w:left w:val="nil"/>
              <w:bottom w:val="single" w:sz="4" w:space="0" w:color="auto"/>
              <w:right w:val="single" w:sz="4" w:space="0" w:color="auto"/>
            </w:tcBorders>
            <w:noWrap/>
            <w:vAlign w:val="center"/>
          </w:tcPr>
          <w:p w:rsidR="007222DF" w:rsidRPr="0073241C" w:rsidRDefault="007222DF" w:rsidP="00C0126F">
            <w:pPr>
              <w:widowControl w:val="0"/>
              <w:spacing w:line="276" w:lineRule="auto"/>
              <w:jc w:val="both"/>
              <w:rPr>
                <w:rFonts w:ascii="Garamond" w:hAnsi="Garamond" w:cs="Cambria"/>
                <w:sz w:val="24"/>
                <w:szCs w:val="24"/>
              </w:rPr>
            </w:pPr>
          </w:p>
        </w:tc>
      </w:tr>
      <w:tr w:rsidR="007222DF" w:rsidRPr="0073241C" w:rsidTr="00BE73EF">
        <w:trPr>
          <w:trHeight w:val="402"/>
        </w:trPr>
        <w:tc>
          <w:tcPr>
            <w:tcW w:w="3461" w:type="pct"/>
            <w:tcBorders>
              <w:top w:val="single" w:sz="4" w:space="0" w:color="auto"/>
              <w:left w:val="single" w:sz="4" w:space="0" w:color="auto"/>
              <w:bottom w:val="single" w:sz="4" w:space="0" w:color="auto"/>
              <w:right w:val="single" w:sz="4" w:space="0" w:color="auto"/>
            </w:tcBorders>
            <w:vAlign w:val="center"/>
          </w:tcPr>
          <w:p w:rsidR="007222DF" w:rsidRPr="0073241C" w:rsidRDefault="007222DF" w:rsidP="00C0126F">
            <w:pPr>
              <w:widowControl w:val="0"/>
              <w:spacing w:line="276" w:lineRule="auto"/>
              <w:jc w:val="both"/>
              <w:rPr>
                <w:rFonts w:ascii="Garamond" w:hAnsi="Garamond" w:cs="Cambria"/>
                <w:sz w:val="24"/>
                <w:szCs w:val="24"/>
              </w:rPr>
            </w:pPr>
            <w:r w:rsidRPr="0073241C">
              <w:rPr>
                <w:rFonts w:ascii="Garamond" w:hAnsi="Garamond" w:cs="Cambria"/>
                <w:sz w:val="24"/>
                <w:szCs w:val="24"/>
              </w:rPr>
              <w:t>Contact details (name, address, phone no. and email)</w:t>
            </w:r>
          </w:p>
        </w:tc>
        <w:tc>
          <w:tcPr>
            <w:tcW w:w="1539" w:type="pct"/>
            <w:tcBorders>
              <w:top w:val="single" w:sz="4" w:space="0" w:color="auto"/>
              <w:left w:val="nil"/>
              <w:bottom w:val="single" w:sz="4" w:space="0" w:color="auto"/>
              <w:right w:val="single" w:sz="4" w:space="0" w:color="auto"/>
            </w:tcBorders>
            <w:noWrap/>
            <w:vAlign w:val="center"/>
          </w:tcPr>
          <w:p w:rsidR="007222DF" w:rsidRPr="0073241C" w:rsidRDefault="007222DF" w:rsidP="00C0126F">
            <w:pPr>
              <w:widowControl w:val="0"/>
              <w:spacing w:line="276" w:lineRule="auto"/>
              <w:jc w:val="both"/>
              <w:rPr>
                <w:rFonts w:ascii="Garamond" w:hAnsi="Garamond" w:cs="Cambria"/>
                <w:sz w:val="24"/>
                <w:szCs w:val="24"/>
              </w:rPr>
            </w:pPr>
          </w:p>
        </w:tc>
      </w:tr>
      <w:tr w:rsidR="007222DF" w:rsidRPr="0073241C" w:rsidTr="00BE73EF">
        <w:trPr>
          <w:trHeight w:val="402"/>
        </w:trPr>
        <w:tc>
          <w:tcPr>
            <w:tcW w:w="3461" w:type="pct"/>
            <w:tcBorders>
              <w:top w:val="single" w:sz="4" w:space="0" w:color="auto"/>
              <w:left w:val="single" w:sz="4" w:space="0" w:color="auto"/>
              <w:bottom w:val="single" w:sz="4" w:space="0" w:color="auto"/>
              <w:right w:val="single" w:sz="4" w:space="0" w:color="auto"/>
            </w:tcBorders>
            <w:vAlign w:val="center"/>
          </w:tcPr>
          <w:p w:rsidR="007222DF" w:rsidRPr="0073241C" w:rsidRDefault="007222DF" w:rsidP="00C0126F">
            <w:pPr>
              <w:widowControl w:val="0"/>
              <w:spacing w:line="276" w:lineRule="auto"/>
              <w:jc w:val="both"/>
              <w:rPr>
                <w:rFonts w:ascii="Garamond" w:hAnsi="Garamond" w:cs="Cambria"/>
                <w:sz w:val="24"/>
                <w:szCs w:val="24"/>
              </w:rPr>
            </w:pPr>
            <w:r w:rsidRPr="0073241C">
              <w:rPr>
                <w:rFonts w:ascii="Garamond" w:hAnsi="Garamond" w:cs="Cambria"/>
                <w:sz w:val="24"/>
                <w:szCs w:val="24"/>
              </w:rPr>
              <w:t>Name and designation of the person authorized to make commitments to UIDAI</w:t>
            </w:r>
          </w:p>
        </w:tc>
        <w:tc>
          <w:tcPr>
            <w:tcW w:w="1539" w:type="pct"/>
            <w:tcBorders>
              <w:top w:val="single" w:sz="4" w:space="0" w:color="auto"/>
              <w:left w:val="nil"/>
              <w:bottom w:val="single" w:sz="4" w:space="0" w:color="auto"/>
              <w:right w:val="single" w:sz="4" w:space="0" w:color="auto"/>
            </w:tcBorders>
            <w:noWrap/>
            <w:vAlign w:val="center"/>
          </w:tcPr>
          <w:p w:rsidR="007222DF" w:rsidRPr="0073241C" w:rsidRDefault="007222DF" w:rsidP="00C0126F">
            <w:pPr>
              <w:widowControl w:val="0"/>
              <w:spacing w:line="276" w:lineRule="auto"/>
              <w:jc w:val="both"/>
              <w:rPr>
                <w:rFonts w:ascii="Garamond" w:hAnsi="Garamond" w:cs="Cambria"/>
                <w:sz w:val="24"/>
                <w:szCs w:val="24"/>
              </w:rPr>
            </w:pPr>
          </w:p>
        </w:tc>
      </w:tr>
    </w:tbl>
    <w:p w:rsidR="00F83094" w:rsidRPr="0073241C" w:rsidRDefault="007222DF" w:rsidP="00C0126F">
      <w:pPr>
        <w:widowControl w:val="0"/>
        <w:spacing w:line="276" w:lineRule="auto"/>
        <w:jc w:val="both"/>
        <w:rPr>
          <w:rFonts w:ascii="Garamond" w:hAnsi="Garamond" w:cs="Cambria"/>
          <w:b/>
          <w:bCs/>
          <w:sz w:val="24"/>
          <w:szCs w:val="24"/>
        </w:rPr>
      </w:pPr>
      <w:r w:rsidRPr="0073241C">
        <w:rPr>
          <w:rFonts w:ascii="Garamond" w:hAnsi="Garamond" w:cs="Cambria"/>
          <w:b/>
          <w:bCs/>
          <w:sz w:val="24"/>
          <w:szCs w:val="24"/>
        </w:rPr>
        <w:t xml:space="preserve">*add forms in case of more than one consortium partner </w:t>
      </w:r>
    </w:p>
    <w:p w:rsidR="007222DF" w:rsidRDefault="007222DF" w:rsidP="00C0126F">
      <w:pPr>
        <w:widowControl w:val="0"/>
        <w:spacing w:before="160" w:line="276" w:lineRule="auto"/>
        <w:jc w:val="both"/>
        <w:rPr>
          <w:rFonts w:ascii="Garamond" w:hAnsi="Garamond" w:cs="Cambria"/>
          <w:b/>
          <w:bCs/>
          <w:sz w:val="24"/>
          <w:szCs w:val="24"/>
        </w:rPr>
      </w:pPr>
    </w:p>
    <w:p w:rsidR="00C0126F" w:rsidRDefault="00C0126F" w:rsidP="00C0126F">
      <w:pPr>
        <w:widowControl w:val="0"/>
        <w:spacing w:before="160" w:line="276" w:lineRule="auto"/>
        <w:jc w:val="both"/>
        <w:rPr>
          <w:rFonts w:ascii="Garamond" w:hAnsi="Garamond" w:cs="Cambria"/>
          <w:b/>
          <w:bCs/>
          <w:sz w:val="24"/>
          <w:szCs w:val="24"/>
        </w:rPr>
      </w:pPr>
    </w:p>
    <w:p w:rsidR="00C0126F" w:rsidRDefault="00C0126F" w:rsidP="00C0126F">
      <w:pPr>
        <w:widowControl w:val="0"/>
        <w:spacing w:before="160" w:line="276" w:lineRule="auto"/>
        <w:jc w:val="both"/>
        <w:rPr>
          <w:rFonts w:ascii="Garamond" w:hAnsi="Garamond" w:cs="Cambria"/>
          <w:b/>
          <w:bCs/>
          <w:sz w:val="24"/>
          <w:szCs w:val="24"/>
        </w:rPr>
      </w:pPr>
    </w:p>
    <w:p w:rsidR="00C0126F" w:rsidRPr="0073241C" w:rsidRDefault="00C0126F" w:rsidP="00C0126F">
      <w:pPr>
        <w:widowControl w:val="0"/>
        <w:spacing w:before="160" w:line="276" w:lineRule="auto"/>
        <w:jc w:val="both"/>
        <w:rPr>
          <w:rFonts w:ascii="Garamond" w:hAnsi="Garamond" w:cs="Cambria"/>
          <w:b/>
          <w:bCs/>
          <w:sz w:val="24"/>
          <w:szCs w:val="24"/>
        </w:rPr>
      </w:pPr>
    </w:p>
    <w:tbl>
      <w:tblPr>
        <w:tblW w:w="5000" w:type="pct"/>
        <w:tblLook w:val="0000" w:firstRow="0" w:lastRow="0" w:firstColumn="0" w:lastColumn="0" w:noHBand="0" w:noVBand="0"/>
      </w:tblPr>
      <w:tblGrid>
        <w:gridCol w:w="3636"/>
        <w:gridCol w:w="1573"/>
        <w:gridCol w:w="1573"/>
        <w:gridCol w:w="2074"/>
      </w:tblGrid>
      <w:tr w:rsidR="00F83094" w:rsidRPr="0073241C" w:rsidTr="0073241C">
        <w:trPr>
          <w:trHeight w:val="419"/>
        </w:trPr>
        <w:tc>
          <w:tcPr>
            <w:tcW w:w="5000" w:type="pct"/>
            <w:gridSpan w:val="4"/>
            <w:tcBorders>
              <w:top w:val="single" w:sz="4" w:space="0" w:color="auto"/>
              <w:left w:val="single" w:sz="4" w:space="0" w:color="auto"/>
              <w:bottom w:val="nil"/>
              <w:right w:val="single" w:sz="4" w:space="0" w:color="auto"/>
            </w:tcBorders>
            <w:vAlign w:val="center"/>
          </w:tcPr>
          <w:p w:rsidR="00F83094" w:rsidRPr="0073241C" w:rsidRDefault="00F83094" w:rsidP="00C0126F">
            <w:pPr>
              <w:widowControl w:val="0"/>
              <w:spacing w:line="276" w:lineRule="auto"/>
              <w:jc w:val="both"/>
              <w:rPr>
                <w:rFonts w:ascii="Garamond" w:hAnsi="Garamond" w:cs="Cambria"/>
                <w:b/>
                <w:bCs/>
                <w:sz w:val="24"/>
                <w:szCs w:val="24"/>
              </w:rPr>
            </w:pPr>
            <w:r w:rsidRPr="0073241C">
              <w:rPr>
                <w:rFonts w:ascii="Garamond" w:hAnsi="Garamond" w:cs="Cambria"/>
                <w:b/>
                <w:bCs/>
                <w:sz w:val="24"/>
                <w:szCs w:val="24"/>
              </w:rPr>
              <w:t xml:space="preserve">Form </w:t>
            </w:r>
            <w:r w:rsidR="00385E2D" w:rsidRPr="0073241C">
              <w:rPr>
                <w:rFonts w:ascii="Garamond" w:hAnsi="Garamond" w:cs="Cambria"/>
                <w:b/>
                <w:bCs/>
                <w:sz w:val="24"/>
                <w:szCs w:val="24"/>
              </w:rPr>
              <w:t>2</w:t>
            </w:r>
            <w:r w:rsidRPr="0073241C">
              <w:rPr>
                <w:rFonts w:ascii="Garamond" w:hAnsi="Garamond" w:cs="Cambria"/>
                <w:b/>
                <w:bCs/>
                <w:sz w:val="24"/>
                <w:szCs w:val="24"/>
              </w:rPr>
              <w:t>A</w:t>
            </w:r>
            <w:r w:rsidR="00385E2D" w:rsidRPr="0073241C">
              <w:rPr>
                <w:rFonts w:ascii="Garamond" w:hAnsi="Garamond" w:cs="Cambria"/>
                <w:b/>
                <w:bCs/>
                <w:sz w:val="24"/>
                <w:szCs w:val="24"/>
              </w:rPr>
              <w:t>-</w:t>
            </w:r>
            <w:r w:rsidRPr="0073241C">
              <w:rPr>
                <w:rFonts w:ascii="Garamond" w:hAnsi="Garamond" w:cs="Cambria"/>
                <w:b/>
                <w:bCs/>
                <w:sz w:val="24"/>
                <w:szCs w:val="24"/>
              </w:rPr>
              <w:t>2: Financial Information – Bidder</w:t>
            </w:r>
            <w:r w:rsidR="00C3613D" w:rsidRPr="0073241C">
              <w:rPr>
                <w:rFonts w:ascii="Garamond" w:hAnsi="Garamond" w:cs="Cambria"/>
                <w:b/>
                <w:bCs/>
                <w:sz w:val="24"/>
                <w:szCs w:val="24"/>
              </w:rPr>
              <w:t xml:space="preserve">/ Prime Bidder </w:t>
            </w:r>
          </w:p>
        </w:tc>
      </w:tr>
      <w:tr w:rsidR="00F83094" w:rsidRPr="0073241C" w:rsidTr="0073241C">
        <w:trPr>
          <w:trHeight w:val="419"/>
        </w:trPr>
        <w:tc>
          <w:tcPr>
            <w:tcW w:w="2053" w:type="pct"/>
            <w:tcBorders>
              <w:top w:val="single" w:sz="4" w:space="0" w:color="auto"/>
              <w:left w:val="single" w:sz="4" w:space="0" w:color="auto"/>
              <w:bottom w:val="single" w:sz="4" w:space="0" w:color="auto"/>
              <w:right w:val="single" w:sz="4" w:space="0" w:color="auto"/>
            </w:tcBorders>
            <w:vAlign w:val="center"/>
          </w:tcPr>
          <w:p w:rsidR="00F83094" w:rsidRPr="0073241C" w:rsidRDefault="00F83094" w:rsidP="00C0126F">
            <w:pPr>
              <w:widowControl w:val="0"/>
              <w:spacing w:line="276" w:lineRule="auto"/>
              <w:jc w:val="both"/>
              <w:rPr>
                <w:rFonts w:ascii="Garamond" w:hAnsi="Garamond" w:cs="Cambria"/>
                <w:sz w:val="24"/>
                <w:szCs w:val="24"/>
              </w:rPr>
            </w:pPr>
            <w:r w:rsidRPr="0073241C">
              <w:rPr>
                <w:rFonts w:ascii="Garamond" w:hAnsi="Garamond" w:cs="Cambria"/>
                <w:sz w:val="24"/>
                <w:szCs w:val="24"/>
              </w:rPr>
              <w:t> </w:t>
            </w:r>
          </w:p>
        </w:tc>
        <w:tc>
          <w:tcPr>
            <w:tcW w:w="888" w:type="pct"/>
            <w:tcBorders>
              <w:top w:val="single" w:sz="4" w:space="0" w:color="auto"/>
              <w:left w:val="nil"/>
              <w:bottom w:val="single" w:sz="4" w:space="0" w:color="auto"/>
              <w:right w:val="single" w:sz="4" w:space="0" w:color="auto"/>
            </w:tcBorders>
            <w:vAlign w:val="center"/>
          </w:tcPr>
          <w:p w:rsidR="00F83094" w:rsidRPr="0073241C" w:rsidRDefault="00F83094" w:rsidP="00C0126F">
            <w:pPr>
              <w:widowControl w:val="0"/>
              <w:spacing w:line="276" w:lineRule="auto"/>
              <w:jc w:val="center"/>
              <w:rPr>
                <w:rFonts w:ascii="Garamond" w:hAnsi="Garamond" w:cs="Cambria"/>
                <w:b/>
                <w:sz w:val="24"/>
                <w:szCs w:val="24"/>
              </w:rPr>
            </w:pPr>
            <w:r w:rsidRPr="0073241C">
              <w:rPr>
                <w:rFonts w:ascii="Garamond" w:hAnsi="Garamond" w:cs="Cambria"/>
                <w:b/>
                <w:sz w:val="24"/>
                <w:szCs w:val="24"/>
              </w:rPr>
              <w:t>FY 2008-09</w:t>
            </w:r>
          </w:p>
        </w:tc>
        <w:tc>
          <w:tcPr>
            <w:tcW w:w="888" w:type="pct"/>
            <w:tcBorders>
              <w:top w:val="single" w:sz="4" w:space="0" w:color="auto"/>
              <w:left w:val="nil"/>
              <w:bottom w:val="single" w:sz="4" w:space="0" w:color="auto"/>
              <w:right w:val="single" w:sz="4" w:space="0" w:color="auto"/>
            </w:tcBorders>
            <w:vAlign w:val="center"/>
          </w:tcPr>
          <w:p w:rsidR="00F83094" w:rsidRPr="0073241C" w:rsidRDefault="00F83094" w:rsidP="00C0126F">
            <w:pPr>
              <w:widowControl w:val="0"/>
              <w:spacing w:line="276" w:lineRule="auto"/>
              <w:jc w:val="center"/>
              <w:rPr>
                <w:rFonts w:ascii="Garamond" w:hAnsi="Garamond" w:cs="Cambria"/>
                <w:b/>
                <w:sz w:val="24"/>
                <w:szCs w:val="24"/>
              </w:rPr>
            </w:pPr>
            <w:r w:rsidRPr="0073241C">
              <w:rPr>
                <w:rFonts w:ascii="Garamond" w:hAnsi="Garamond" w:cs="Cambria"/>
                <w:b/>
                <w:sz w:val="24"/>
                <w:szCs w:val="24"/>
              </w:rPr>
              <w:t>FY 2009-10</w:t>
            </w:r>
          </w:p>
        </w:tc>
        <w:tc>
          <w:tcPr>
            <w:tcW w:w="1171" w:type="pct"/>
            <w:tcBorders>
              <w:top w:val="single" w:sz="4" w:space="0" w:color="auto"/>
              <w:left w:val="nil"/>
              <w:bottom w:val="single" w:sz="4" w:space="0" w:color="auto"/>
              <w:right w:val="single" w:sz="4" w:space="0" w:color="auto"/>
            </w:tcBorders>
            <w:vAlign w:val="center"/>
          </w:tcPr>
          <w:p w:rsidR="00F83094" w:rsidRPr="0073241C" w:rsidRDefault="00F83094" w:rsidP="00C0126F">
            <w:pPr>
              <w:widowControl w:val="0"/>
              <w:spacing w:line="276" w:lineRule="auto"/>
              <w:jc w:val="center"/>
              <w:rPr>
                <w:rFonts w:ascii="Garamond" w:hAnsi="Garamond" w:cs="Cambria"/>
                <w:b/>
                <w:sz w:val="24"/>
                <w:szCs w:val="24"/>
              </w:rPr>
            </w:pPr>
            <w:r w:rsidRPr="0073241C">
              <w:rPr>
                <w:rFonts w:ascii="Garamond" w:hAnsi="Garamond" w:cs="Cambria"/>
                <w:b/>
                <w:sz w:val="24"/>
                <w:szCs w:val="24"/>
              </w:rPr>
              <w:t>FY 2010-11</w:t>
            </w:r>
          </w:p>
        </w:tc>
      </w:tr>
      <w:tr w:rsidR="00F83094" w:rsidRPr="0073241C" w:rsidTr="0073241C">
        <w:trPr>
          <w:trHeight w:val="419"/>
        </w:trPr>
        <w:tc>
          <w:tcPr>
            <w:tcW w:w="2053" w:type="pct"/>
            <w:tcBorders>
              <w:top w:val="nil"/>
              <w:left w:val="single" w:sz="4" w:space="0" w:color="auto"/>
              <w:bottom w:val="single" w:sz="4" w:space="0" w:color="auto"/>
              <w:right w:val="single" w:sz="4" w:space="0" w:color="auto"/>
            </w:tcBorders>
            <w:vAlign w:val="center"/>
          </w:tcPr>
          <w:p w:rsidR="00F83094" w:rsidRPr="0073241C" w:rsidRDefault="00F83094" w:rsidP="00C0126F">
            <w:pPr>
              <w:widowControl w:val="0"/>
              <w:spacing w:line="276" w:lineRule="auto"/>
              <w:jc w:val="both"/>
              <w:rPr>
                <w:rFonts w:ascii="Garamond" w:hAnsi="Garamond" w:cs="Cambria"/>
                <w:sz w:val="24"/>
                <w:szCs w:val="24"/>
              </w:rPr>
            </w:pPr>
            <w:r w:rsidRPr="0073241C">
              <w:rPr>
                <w:rFonts w:ascii="Garamond" w:hAnsi="Garamond" w:cs="Cambria"/>
                <w:sz w:val="24"/>
                <w:szCs w:val="24"/>
              </w:rPr>
              <w:t>Revenue (in INR Crores)</w:t>
            </w:r>
          </w:p>
        </w:tc>
        <w:tc>
          <w:tcPr>
            <w:tcW w:w="888" w:type="pct"/>
            <w:tcBorders>
              <w:top w:val="nil"/>
              <w:left w:val="nil"/>
              <w:bottom w:val="single" w:sz="4" w:space="0" w:color="auto"/>
              <w:right w:val="single" w:sz="4" w:space="0" w:color="auto"/>
            </w:tcBorders>
            <w:vAlign w:val="center"/>
          </w:tcPr>
          <w:p w:rsidR="00F83094" w:rsidRPr="0073241C" w:rsidRDefault="00F83094" w:rsidP="00C0126F">
            <w:pPr>
              <w:widowControl w:val="0"/>
              <w:spacing w:line="276" w:lineRule="auto"/>
              <w:jc w:val="both"/>
              <w:rPr>
                <w:rFonts w:ascii="Garamond" w:hAnsi="Garamond" w:cs="Cambria"/>
                <w:sz w:val="24"/>
                <w:szCs w:val="24"/>
              </w:rPr>
            </w:pPr>
            <w:r w:rsidRPr="0073241C">
              <w:rPr>
                <w:rFonts w:ascii="Garamond" w:hAnsi="Garamond" w:cs="Cambria"/>
                <w:sz w:val="24"/>
                <w:szCs w:val="24"/>
              </w:rPr>
              <w:t> </w:t>
            </w:r>
          </w:p>
        </w:tc>
        <w:tc>
          <w:tcPr>
            <w:tcW w:w="888" w:type="pct"/>
            <w:tcBorders>
              <w:top w:val="nil"/>
              <w:left w:val="nil"/>
              <w:bottom w:val="single" w:sz="4" w:space="0" w:color="auto"/>
              <w:right w:val="single" w:sz="4" w:space="0" w:color="auto"/>
            </w:tcBorders>
            <w:vAlign w:val="center"/>
          </w:tcPr>
          <w:p w:rsidR="00F83094" w:rsidRPr="0073241C" w:rsidRDefault="00F83094" w:rsidP="00C0126F">
            <w:pPr>
              <w:widowControl w:val="0"/>
              <w:spacing w:line="276" w:lineRule="auto"/>
              <w:jc w:val="both"/>
              <w:rPr>
                <w:rFonts w:ascii="Garamond" w:hAnsi="Garamond" w:cs="Cambria"/>
                <w:sz w:val="24"/>
                <w:szCs w:val="24"/>
              </w:rPr>
            </w:pPr>
            <w:r w:rsidRPr="0073241C">
              <w:rPr>
                <w:rFonts w:ascii="Garamond" w:hAnsi="Garamond" w:cs="Cambria"/>
                <w:sz w:val="24"/>
                <w:szCs w:val="24"/>
              </w:rPr>
              <w:t> </w:t>
            </w:r>
          </w:p>
        </w:tc>
        <w:tc>
          <w:tcPr>
            <w:tcW w:w="1171" w:type="pct"/>
            <w:tcBorders>
              <w:top w:val="nil"/>
              <w:left w:val="nil"/>
              <w:bottom w:val="single" w:sz="4" w:space="0" w:color="auto"/>
              <w:right w:val="single" w:sz="4" w:space="0" w:color="auto"/>
            </w:tcBorders>
            <w:noWrap/>
            <w:vAlign w:val="center"/>
          </w:tcPr>
          <w:p w:rsidR="00F83094" w:rsidRPr="0073241C" w:rsidRDefault="00F83094" w:rsidP="00C0126F">
            <w:pPr>
              <w:widowControl w:val="0"/>
              <w:spacing w:line="276" w:lineRule="auto"/>
              <w:jc w:val="both"/>
              <w:rPr>
                <w:rFonts w:ascii="Garamond" w:hAnsi="Garamond" w:cs="Cambria"/>
                <w:sz w:val="24"/>
                <w:szCs w:val="24"/>
              </w:rPr>
            </w:pPr>
            <w:r w:rsidRPr="0073241C">
              <w:rPr>
                <w:rFonts w:ascii="Garamond" w:hAnsi="Garamond" w:cs="Cambria"/>
                <w:sz w:val="24"/>
                <w:szCs w:val="24"/>
              </w:rPr>
              <w:t> </w:t>
            </w:r>
          </w:p>
        </w:tc>
      </w:tr>
      <w:tr w:rsidR="00F83094" w:rsidRPr="0073241C" w:rsidTr="0073241C">
        <w:trPr>
          <w:trHeight w:val="419"/>
        </w:trPr>
        <w:tc>
          <w:tcPr>
            <w:tcW w:w="2053" w:type="pct"/>
            <w:tcBorders>
              <w:top w:val="single" w:sz="4" w:space="0" w:color="auto"/>
              <w:left w:val="single" w:sz="4" w:space="0" w:color="auto"/>
              <w:bottom w:val="single" w:sz="4" w:space="0" w:color="auto"/>
              <w:right w:val="single" w:sz="4" w:space="0" w:color="auto"/>
            </w:tcBorders>
            <w:vAlign w:val="center"/>
          </w:tcPr>
          <w:p w:rsidR="00F83094" w:rsidRPr="0073241C" w:rsidRDefault="00F83094" w:rsidP="00C0126F">
            <w:pPr>
              <w:widowControl w:val="0"/>
              <w:spacing w:line="276" w:lineRule="auto"/>
              <w:jc w:val="both"/>
              <w:rPr>
                <w:rFonts w:ascii="Garamond" w:hAnsi="Garamond" w:cs="Cambria"/>
                <w:sz w:val="24"/>
                <w:szCs w:val="24"/>
              </w:rPr>
            </w:pPr>
            <w:r w:rsidRPr="0073241C">
              <w:rPr>
                <w:rFonts w:ascii="Garamond" w:hAnsi="Garamond" w:cs="Cambria"/>
                <w:sz w:val="24"/>
                <w:szCs w:val="24"/>
              </w:rPr>
              <w:t>Profit Before Tax (in INR Crores)</w:t>
            </w:r>
          </w:p>
        </w:tc>
        <w:tc>
          <w:tcPr>
            <w:tcW w:w="888" w:type="pct"/>
            <w:tcBorders>
              <w:top w:val="single" w:sz="4" w:space="0" w:color="auto"/>
              <w:left w:val="nil"/>
              <w:bottom w:val="single" w:sz="4" w:space="0" w:color="auto"/>
              <w:right w:val="single" w:sz="4" w:space="0" w:color="auto"/>
            </w:tcBorders>
            <w:vAlign w:val="center"/>
          </w:tcPr>
          <w:p w:rsidR="00F83094" w:rsidRPr="0073241C" w:rsidRDefault="00F83094" w:rsidP="00C0126F">
            <w:pPr>
              <w:widowControl w:val="0"/>
              <w:spacing w:line="276" w:lineRule="auto"/>
              <w:jc w:val="both"/>
              <w:rPr>
                <w:rFonts w:ascii="Garamond" w:hAnsi="Garamond" w:cs="Cambria"/>
                <w:sz w:val="24"/>
                <w:szCs w:val="24"/>
              </w:rPr>
            </w:pPr>
          </w:p>
        </w:tc>
        <w:tc>
          <w:tcPr>
            <w:tcW w:w="888" w:type="pct"/>
            <w:tcBorders>
              <w:top w:val="single" w:sz="4" w:space="0" w:color="auto"/>
              <w:left w:val="nil"/>
              <w:bottom w:val="single" w:sz="4" w:space="0" w:color="auto"/>
              <w:right w:val="single" w:sz="4" w:space="0" w:color="auto"/>
            </w:tcBorders>
            <w:vAlign w:val="center"/>
          </w:tcPr>
          <w:p w:rsidR="00F83094" w:rsidRPr="0073241C" w:rsidRDefault="00F83094" w:rsidP="00C0126F">
            <w:pPr>
              <w:widowControl w:val="0"/>
              <w:spacing w:line="276" w:lineRule="auto"/>
              <w:jc w:val="both"/>
              <w:rPr>
                <w:rFonts w:ascii="Garamond" w:hAnsi="Garamond" w:cs="Cambria"/>
                <w:sz w:val="24"/>
                <w:szCs w:val="24"/>
              </w:rPr>
            </w:pPr>
          </w:p>
        </w:tc>
        <w:tc>
          <w:tcPr>
            <w:tcW w:w="1171" w:type="pct"/>
            <w:tcBorders>
              <w:top w:val="single" w:sz="4" w:space="0" w:color="auto"/>
              <w:left w:val="nil"/>
              <w:bottom w:val="single" w:sz="4" w:space="0" w:color="auto"/>
              <w:right w:val="single" w:sz="4" w:space="0" w:color="auto"/>
            </w:tcBorders>
            <w:noWrap/>
            <w:vAlign w:val="center"/>
          </w:tcPr>
          <w:p w:rsidR="00F83094" w:rsidRPr="0073241C" w:rsidRDefault="00F83094" w:rsidP="00C0126F">
            <w:pPr>
              <w:widowControl w:val="0"/>
              <w:spacing w:line="276" w:lineRule="auto"/>
              <w:jc w:val="both"/>
              <w:rPr>
                <w:rFonts w:ascii="Garamond" w:hAnsi="Garamond" w:cs="Cambria"/>
                <w:sz w:val="24"/>
                <w:szCs w:val="24"/>
              </w:rPr>
            </w:pPr>
          </w:p>
        </w:tc>
      </w:tr>
      <w:tr w:rsidR="00BE73EF" w:rsidRPr="0073241C" w:rsidTr="0073241C">
        <w:trPr>
          <w:trHeight w:val="419"/>
        </w:trPr>
        <w:tc>
          <w:tcPr>
            <w:tcW w:w="2053" w:type="pct"/>
            <w:tcBorders>
              <w:top w:val="single" w:sz="4" w:space="0" w:color="auto"/>
              <w:left w:val="single" w:sz="4" w:space="0" w:color="auto"/>
              <w:bottom w:val="single" w:sz="4" w:space="0" w:color="auto"/>
              <w:right w:val="single" w:sz="4" w:space="0" w:color="auto"/>
            </w:tcBorders>
            <w:vAlign w:val="center"/>
          </w:tcPr>
          <w:p w:rsidR="00BE73EF" w:rsidRPr="0073241C" w:rsidRDefault="00BE73EF" w:rsidP="00C0126F">
            <w:pPr>
              <w:widowControl w:val="0"/>
              <w:spacing w:line="276" w:lineRule="auto"/>
              <w:rPr>
                <w:rFonts w:ascii="Garamond" w:hAnsi="Garamond" w:cs="Cambria"/>
                <w:sz w:val="24"/>
                <w:szCs w:val="24"/>
              </w:rPr>
            </w:pPr>
            <w:r w:rsidRPr="0073241C">
              <w:rPr>
                <w:rFonts w:ascii="Garamond" w:hAnsi="Garamond" w:cs="Cambria"/>
                <w:sz w:val="24"/>
                <w:szCs w:val="24"/>
              </w:rPr>
              <w:t xml:space="preserve">Revenue from </w:t>
            </w:r>
            <w:r w:rsidRPr="0073241C">
              <w:rPr>
                <w:rFonts w:ascii="Garamond" w:hAnsi="Garamond" w:cs="Cambria"/>
                <w:b/>
                <w:sz w:val="24"/>
                <w:szCs w:val="24"/>
              </w:rPr>
              <w:t>Design and implementation of the GRC Framework</w:t>
            </w:r>
            <w:r w:rsidRPr="0073241C">
              <w:rPr>
                <w:rFonts w:ascii="Garamond" w:hAnsi="Garamond" w:cs="Cambria"/>
                <w:sz w:val="24"/>
                <w:szCs w:val="24"/>
              </w:rPr>
              <w:t xml:space="preserve"> </w:t>
            </w:r>
          </w:p>
        </w:tc>
        <w:tc>
          <w:tcPr>
            <w:tcW w:w="888" w:type="pct"/>
            <w:tcBorders>
              <w:top w:val="single" w:sz="4" w:space="0" w:color="auto"/>
              <w:left w:val="nil"/>
              <w:bottom w:val="single" w:sz="4" w:space="0" w:color="auto"/>
              <w:right w:val="single" w:sz="4" w:space="0" w:color="auto"/>
            </w:tcBorders>
            <w:vAlign w:val="center"/>
          </w:tcPr>
          <w:p w:rsidR="00BE73EF" w:rsidRPr="0073241C" w:rsidRDefault="00BE73EF" w:rsidP="00C0126F">
            <w:pPr>
              <w:widowControl w:val="0"/>
              <w:spacing w:line="276" w:lineRule="auto"/>
              <w:jc w:val="both"/>
              <w:rPr>
                <w:rFonts w:ascii="Garamond" w:hAnsi="Garamond" w:cs="Cambria"/>
                <w:sz w:val="24"/>
                <w:szCs w:val="24"/>
              </w:rPr>
            </w:pPr>
          </w:p>
        </w:tc>
        <w:tc>
          <w:tcPr>
            <w:tcW w:w="888" w:type="pct"/>
            <w:tcBorders>
              <w:top w:val="single" w:sz="4" w:space="0" w:color="auto"/>
              <w:left w:val="nil"/>
              <w:bottom w:val="single" w:sz="4" w:space="0" w:color="auto"/>
              <w:right w:val="single" w:sz="4" w:space="0" w:color="auto"/>
            </w:tcBorders>
            <w:vAlign w:val="center"/>
          </w:tcPr>
          <w:p w:rsidR="00BE73EF" w:rsidRPr="0073241C" w:rsidRDefault="00BE73EF" w:rsidP="00C0126F">
            <w:pPr>
              <w:widowControl w:val="0"/>
              <w:spacing w:line="276" w:lineRule="auto"/>
              <w:jc w:val="both"/>
              <w:rPr>
                <w:rFonts w:ascii="Garamond" w:hAnsi="Garamond" w:cs="Cambria"/>
                <w:sz w:val="24"/>
                <w:szCs w:val="24"/>
              </w:rPr>
            </w:pPr>
          </w:p>
        </w:tc>
        <w:tc>
          <w:tcPr>
            <w:tcW w:w="1171" w:type="pct"/>
            <w:tcBorders>
              <w:top w:val="single" w:sz="4" w:space="0" w:color="auto"/>
              <w:left w:val="nil"/>
              <w:bottom w:val="single" w:sz="4" w:space="0" w:color="auto"/>
              <w:right w:val="single" w:sz="4" w:space="0" w:color="auto"/>
            </w:tcBorders>
            <w:noWrap/>
            <w:vAlign w:val="center"/>
          </w:tcPr>
          <w:p w:rsidR="00BE73EF" w:rsidRPr="0073241C" w:rsidRDefault="00BE73EF" w:rsidP="00C0126F">
            <w:pPr>
              <w:widowControl w:val="0"/>
              <w:spacing w:line="276" w:lineRule="auto"/>
              <w:jc w:val="both"/>
              <w:rPr>
                <w:rFonts w:ascii="Garamond" w:hAnsi="Garamond" w:cs="Cambria"/>
                <w:sz w:val="24"/>
                <w:szCs w:val="24"/>
              </w:rPr>
            </w:pPr>
          </w:p>
        </w:tc>
      </w:tr>
      <w:tr w:rsidR="00BE73EF" w:rsidRPr="0073241C" w:rsidTr="0073241C">
        <w:trPr>
          <w:trHeight w:val="419"/>
        </w:trPr>
        <w:tc>
          <w:tcPr>
            <w:tcW w:w="5000" w:type="pct"/>
            <w:gridSpan w:val="4"/>
            <w:tcBorders>
              <w:top w:val="single" w:sz="4" w:space="0" w:color="auto"/>
              <w:left w:val="single" w:sz="4" w:space="0" w:color="auto"/>
              <w:bottom w:val="single" w:sz="4" w:space="0" w:color="auto"/>
              <w:right w:val="single" w:sz="4" w:space="0" w:color="auto"/>
            </w:tcBorders>
            <w:vAlign w:val="center"/>
          </w:tcPr>
          <w:p w:rsidR="00BE73EF" w:rsidRPr="0073241C" w:rsidRDefault="00BE73EF" w:rsidP="00C0126F">
            <w:pPr>
              <w:spacing w:line="276" w:lineRule="auto"/>
              <w:rPr>
                <w:rFonts w:ascii="Garamond" w:hAnsi="Garamond" w:cs="Cambria"/>
                <w:sz w:val="24"/>
                <w:szCs w:val="24"/>
              </w:rPr>
            </w:pPr>
            <w:r w:rsidRPr="0073241C">
              <w:rPr>
                <w:rFonts w:ascii="Garamond" w:hAnsi="Garamond" w:cs="Cambria"/>
                <w:sz w:val="24"/>
                <w:szCs w:val="24"/>
              </w:rPr>
              <w:t>Other Relevant Information</w:t>
            </w:r>
          </w:p>
        </w:tc>
      </w:tr>
    </w:tbl>
    <w:p w:rsidR="007222DF" w:rsidRDefault="007222DF" w:rsidP="00C0126F">
      <w:pPr>
        <w:spacing w:before="160" w:line="276" w:lineRule="auto"/>
        <w:ind w:left="540" w:hanging="540"/>
        <w:jc w:val="both"/>
        <w:rPr>
          <w:rFonts w:ascii="Garamond" w:hAnsi="Garamond" w:cs="Cambria"/>
          <w:b/>
          <w:bCs/>
          <w:color w:val="FF0000"/>
          <w:sz w:val="24"/>
          <w:szCs w:val="24"/>
          <w:lang w:val="en-GB"/>
        </w:rPr>
      </w:pPr>
    </w:p>
    <w:p w:rsidR="0073241C" w:rsidRPr="0073241C" w:rsidRDefault="0073241C" w:rsidP="00C0126F">
      <w:pPr>
        <w:spacing w:before="160" w:line="276" w:lineRule="auto"/>
        <w:ind w:left="540" w:hanging="540"/>
        <w:jc w:val="both"/>
        <w:rPr>
          <w:rFonts w:ascii="Garamond" w:hAnsi="Garamond" w:cs="Cambria"/>
          <w:b/>
          <w:bCs/>
          <w:color w:val="FF0000"/>
          <w:sz w:val="24"/>
          <w:szCs w:val="24"/>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9"/>
        <w:gridCol w:w="1573"/>
        <w:gridCol w:w="1573"/>
        <w:gridCol w:w="2071"/>
      </w:tblGrid>
      <w:tr w:rsidR="007222DF" w:rsidRPr="0073241C" w:rsidTr="0073241C">
        <w:trPr>
          <w:trHeight w:val="419"/>
        </w:trPr>
        <w:tc>
          <w:tcPr>
            <w:tcW w:w="5000" w:type="pct"/>
            <w:gridSpan w:val="4"/>
            <w:vAlign w:val="center"/>
          </w:tcPr>
          <w:p w:rsidR="007222DF" w:rsidRPr="0073241C" w:rsidRDefault="007222DF" w:rsidP="00C0126F">
            <w:pPr>
              <w:widowControl w:val="0"/>
              <w:spacing w:line="276" w:lineRule="auto"/>
              <w:jc w:val="both"/>
              <w:rPr>
                <w:rFonts w:ascii="Garamond" w:hAnsi="Garamond" w:cs="Cambria"/>
                <w:b/>
                <w:bCs/>
                <w:sz w:val="24"/>
                <w:szCs w:val="24"/>
              </w:rPr>
            </w:pPr>
            <w:r w:rsidRPr="0073241C">
              <w:rPr>
                <w:rFonts w:ascii="Garamond" w:hAnsi="Garamond" w:cs="Cambria"/>
                <w:b/>
                <w:bCs/>
                <w:sz w:val="24"/>
                <w:szCs w:val="24"/>
              </w:rPr>
              <w:t xml:space="preserve">Form </w:t>
            </w:r>
            <w:r w:rsidR="00385E2D" w:rsidRPr="0073241C">
              <w:rPr>
                <w:rFonts w:ascii="Garamond" w:hAnsi="Garamond" w:cs="Cambria"/>
                <w:b/>
                <w:bCs/>
                <w:sz w:val="24"/>
                <w:szCs w:val="24"/>
              </w:rPr>
              <w:t>2</w:t>
            </w:r>
            <w:r w:rsidRPr="0073241C">
              <w:rPr>
                <w:rFonts w:ascii="Garamond" w:hAnsi="Garamond" w:cs="Cambria"/>
                <w:b/>
                <w:bCs/>
                <w:sz w:val="24"/>
                <w:szCs w:val="24"/>
              </w:rPr>
              <w:t>A</w:t>
            </w:r>
            <w:r w:rsidR="00385E2D" w:rsidRPr="0073241C">
              <w:rPr>
                <w:rFonts w:ascii="Garamond" w:hAnsi="Garamond" w:cs="Cambria"/>
                <w:b/>
                <w:bCs/>
                <w:sz w:val="24"/>
                <w:szCs w:val="24"/>
              </w:rPr>
              <w:t>-</w:t>
            </w:r>
            <w:r w:rsidRPr="0073241C">
              <w:rPr>
                <w:rFonts w:ascii="Garamond" w:hAnsi="Garamond" w:cs="Cambria"/>
                <w:b/>
                <w:bCs/>
                <w:sz w:val="24"/>
                <w:szCs w:val="24"/>
              </w:rPr>
              <w:t>2</w:t>
            </w:r>
            <w:r w:rsidR="00385E2D" w:rsidRPr="0073241C">
              <w:rPr>
                <w:rFonts w:ascii="Garamond" w:hAnsi="Garamond" w:cs="Cambria"/>
                <w:b/>
                <w:bCs/>
                <w:sz w:val="24"/>
                <w:szCs w:val="24"/>
              </w:rPr>
              <w:t>(a)</w:t>
            </w:r>
            <w:r w:rsidRPr="0073241C">
              <w:rPr>
                <w:rFonts w:ascii="Garamond" w:hAnsi="Garamond" w:cs="Cambria"/>
                <w:b/>
                <w:bCs/>
                <w:sz w:val="24"/>
                <w:szCs w:val="24"/>
              </w:rPr>
              <w:t xml:space="preserve">: Financial Information – Consortium* </w:t>
            </w:r>
          </w:p>
        </w:tc>
      </w:tr>
      <w:tr w:rsidR="007222DF" w:rsidRPr="0073241C" w:rsidTr="0073241C">
        <w:trPr>
          <w:trHeight w:val="419"/>
        </w:trPr>
        <w:tc>
          <w:tcPr>
            <w:tcW w:w="2055" w:type="pct"/>
            <w:vAlign w:val="center"/>
          </w:tcPr>
          <w:p w:rsidR="007222DF" w:rsidRPr="0073241C" w:rsidRDefault="007222DF" w:rsidP="00C0126F">
            <w:pPr>
              <w:widowControl w:val="0"/>
              <w:spacing w:line="276" w:lineRule="auto"/>
              <w:jc w:val="both"/>
              <w:rPr>
                <w:rFonts w:ascii="Garamond" w:hAnsi="Garamond" w:cs="Cambria"/>
                <w:sz w:val="24"/>
                <w:szCs w:val="24"/>
              </w:rPr>
            </w:pPr>
            <w:r w:rsidRPr="0073241C">
              <w:rPr>
                <w:rFonts w:ascii="Garamond" w:hAnsi="Garamond" w:cs="Cambria"/>
                <w:sz w:val="24"/>
                <w:szCs w:val="24"/>
              </w:rPr>
              <w:t> </w:t>
            </w:r>
          </w:p>
        </w:tc>
        <w:tc>
          <w:tcPr>
            <w:tcW w:w="888" w:type="pct"/>
            <w:vAlign w:val="center"/>
          </w:tcPr>
          <w:p w:rsidR="007222DF" w:rsidRPr="0073241C" w:rsidRDefault="007222DF" w:rsidP="00C0126F">
            <w:pPr>
              <w:widowControl w:val="0"/>
              <w:spacing w:line="276" w:lineRule="auto"/>
              <w:jc w:val="center"/>
              <w:rPr>
                <w:rFonts w:ascii="Garamond" w:hAnsi="Garamond" w:cs="Cambria"/>
                <w:b/>
                <w:sz w:val="24"/>
                <w:szCs w:val="24"/>
              </w:rPr>
            </w:pPr>
            <w:r w:rsidRPr="0073241C">
              <w:rPr>
                <w:rFonts w:ascii="Garamond" w:hAnsi="Garamond" w:cs="Cambria"/>
                <w:b/>
                <w:sz w:val="24"/>
                <w:szCs w:val="24"/>
              </w:rPr>
              <w:t>FY 2008-09</w:t>
            </w:r>
          </w:p>
        </w:tc>
        <w:tc>
          <w:tcPr>
            <w:tcW w:w="888" w:type="pct"/>
            <w:vAlign w:val="center"/>
          </w:tcPr>
          <w:p w:rsidR="007222DF" w:rsidRPr="0073241C" w:rsidRDefault="007222DF" w:rsidP="00C0126F">
            <w:pPr>
              <w:widowControl w:val="0"/>
              <w:spacing w:line="276" w:lineRule="auto"/>
              <w:jc w:val="center"/>
              <w:rPr>
                <w:rFonts w:ascii="Garamond" w:hAnsi="Garamond" w:cs="Cambria"/>
                <w:b/>
                <w:sz w:val="24"/>
                <w:szCs w:val="24"/>
              </w:rPr>
            </w:pPr>
            <w:r w:rsidRPr="0073241C">
              <w:rPr>
                <w:rFonts w:ascii="Garamond" w:hAnsi="Garamond" w:cs="Cambria"/>
                <w:b/>
                <w:sz w:val="24"/>
                <w:szCs w:val="24"/>
              </w:rPr>
              <w:t>FY 2009-10</w:t>
            </w:r>
          </w:p>
        </w:tc>
        <w:tc>
          <w:tcPr>
            <w:tcW w:w="1169" w:type="pct"/>
            <w:vAlign w:val="center"/>
          </w:tcPr>
          <w:p w:rsidR="007222DF" w:rsidRPr="0073241C" w:rsidRDefault="007222DF" w:rsidP="00C0126F">
            <w:pPr>
              <w:widowControl w:val="0"/>
              <w:spacing w:line="276" w:lineRule="auto"/>
              <w:jc w:val="center"/>
              <w:rPr>
                <w:rFonts w:ascii="Garamond" w:hAnsi="Garamond" w:cs="Cambria"/>
                <w:b/>
                <w:sz w:val="24"/>
                <w:szCs w:val="24"/>
              </w:rPr>
            </w:pPr>
            <w:r w:rsidRPr="0073241C">
              <w:rPr>
                <w:rFonts w:ascii="Garamond" w:hAnsi="Garamond" w:cs="Cambria"/>
                <w:b/>
                <w:sz w:val="24"/>
                <w:szCs w:val="24"/>
              </w:rPr>
              <w:t>FY 2010-11</w:t>
            </w:r>
          </w:p>
        </w:tc>
      </w:tr>
      <w:tr w:rsidR="007222DF" w:rsidRPr="0073241C" w:rsidTr="0073241C">
        <w:trPr>
          <w:trHeight w:val="419"/>
        </w:trPr>
        <w:tc>
          <w:tcPr>
            <w:tcW w:w="2055" w:type="pct"/>
            <w:vAlign w:val="center"/>
          </w:tcPr>
          <w:p w:rsidR="007222DF" w:rsidRPr="0073241C" w:rsidRDefault="007222DF" w:rsidP="00C0126F">
            <w:pPr>
              <w:widowControl w:val="0"/>
              <w:spacing w:line="276" w:lineRule="auto"/>
              <w:jc w:val="both"/>
              <w:rPr>
                <w:rFonts w:ascii="Garamond" w:hAnsi="Garamond" w:cs="Cambria"/>
                <w:sz w:val="24"/>
                <w:szCs w:val="24"/>
              </w:rPr>
            </w:pPr>
            <w:r w:rsidRPr="0073241C">
              <w:rPr>
                <w:rFonts w:ascii="Garamond" w:hAnsi="Garamond" w:cs="Cambria"/>
                <w:sz w:val="24"/>
                <w:szCs w:val="24"/>
              </w:rPr>
              <w:t>Revenue (in INR Crores)</w:t>
            </w:r>
          </w:p>
        </w:tc>
        <w:tc>
          <w:tcPr>
            <w:tcW w:w="888" w:type="pct"/>
            <w:vAlign w:val="center"/>
          </w:tcPr>
          <w:p w:rsidR="007222DF" w:rsidRPr="0073241C" w:rsidRDefault="007222DF" w:rsidP="00C0126F">
            <w:pPr>
              <w:widowControl w:val="0"/>
              <w:spacing w:line="276" w:lineRule="auto"/>
              <w:jc w:val="both"/>
              <w:rPr>
                <w:rFonts w:ascii="Garamond" w:hAnsi="Garamond" w:cs="Cambria"/>
                <w:sz w:val="24"/>
                <w:szCs w:val="24"/>
              </w:rPr>
            </w:pPr>
            <w:r w:rsidRPr="0073241C">
              <w:rPr>
                <w:rFonts w:ascii="Garamond" w:hAnsi="Garamond" w:cs="Cambria"/>
                <w:sz w:val="24"/>
                <w:szCs w:val="24"/>
              </w:rPr>
              <w:t> </w:t>
            </w:r>
          </w:p>
        </w:tc>
        <w:tc>
          <w:tcPr>
            <w:tcW w:w="888" w:type="pct"/>
            <w:vAlign w:val="center"/>
          </w:tcPr>
          <w:p w:rsidR="007222DF" w:rsidRPr="0073241C" w:rsidRDefault="007222DF" w:rsidP="00C0126F">
            <w:pPr>
              <w:widowControl w:val="0"/>
              <w:spacing w:line="276" w:lineRule="auto"/>
              <w:jc w:val="both"/>
              <w:rPr>
                <w:rFonts w:ascii="Garamond" w:hAnsi="Garamond" w:cs="Cambria"/>
                <w:sz w:val="24"/>
                <w:szCs w:val="24"/>
              </w:rPr>
            </w:pPr>
            <w:r w:rsidRPr="0073241C">
              <w:rPr>
                <w:rFonts w:ascii="Garamond" w:hAnsi="Garamond" w:cs="Cambria"/>
                <w:sz w:val="24"/>
                <w:szCs w:val="24"/>
              </w:rPr>
              <w:t> </w:t>
            </w:r>
          </w:p>
        </w:tc>
        <w:tc>
          <w:tcPr>
            <w:tcW w:w="1169" w:type="pct"/>
            <w:noWrap/>
            <w:vAlign w:val="center"/>
          </w:tcPr>
          <w:p w:rsidR="007222DF" w:rsidRPr="0073241C" w:rsidRDefault="007222DF" w:rsidP="00C0126F">
            <w:pPr>
              <w:widowControl w:val="0"/>
              <w:spacing w:line="276" w:lineRule="auto"/>
              <w:jc w:val="both"/>
              <w:rPr>
                <w:rFonts w:ascii="Garamond" w:hAnsi="Garamond" w:cs="Cambria"/>
                <w:sz w:val="24"/>
                <w:szCs w:val="24"/>
              </w:rPr>
            </w:pPr>
            <w:r w:rsidRPr="0073241C">
              <w:rPr>
                <w:rFonts w:ascii="Garamond" w:hAnsi="Garamond" w:cs="Cambria"/>
                <w:sz w:val="24"/>
                <w:szCs w:val="24"/>
              </w:rPr>
              <w:t> </w:t>
            </w:r>
          </w:p>
        </w:tc>
      </w:tr>
      <w:tr w:rsidR="00F92F46" w:rsidRPr="0073241C" w:rsidTr="0073241C">
        <w:trPr>
          <w:trHeight w:val="419"/>
        </w:trPr>
        <w:tc>
          <w:tcPr>
            <w:tcW w:w="2055" w:type="pct"/>
            <w:vAlign w:val="center"/>
          </w:tcPr>
          <w:p w:rsidR="00F92F46" w:rsidRPr="0073241C" w:rsidRDefault="00F92F46" w:rsidP="00C0126F">
            <w:pPr>
              <w:widowControl w:val="0"/>
              <w:spacing w:line="276" w:lineRule="auto"/>
              <w:rPr>
                <w:rFonts w:ascii="Garamond" w:hAnsi="Garamond" w:cs="Cambria"/>
                <w:sz w:val="24"/>
                <w:szCs w:val="24"/>
              </w:rPr>
            </w:pPr>
            <w:r w:rsidRPr="0073241C">
              <w:rPr>
                <w:rFonts w:ascii="Garamond" w:hAnsi="Garamond" w:cs="Cambria"/>
                <w:sz w:val="24"/>
                <w:szCs w:val="24"/>
              </w:rPr>
              <w:t>Profit Before Tax (in INR Crores)</w:t>
            </w:r>
          </w:p>
        </w:tc>
        <w:tc>
          <w:tcPr>
            <w:tcW w:w="888" w:type="pct"/>
            <w:vAlign w:val="center"/>
          </w:tcPr>
          <w:p w:rsidR="00F92F46" w:rsidRPr="0073241C" w:rsidRDefault="00F92F46" w:rsidP="00C0126F">
            <w:pPr>
              <w:widowControl w:val="0"/>
              <w:spacing w:line="276" w:lineRule="auto"/>
              <w:jc w:val="both"/>
              <w:rPr>
                <w:rFonts w:ascii="Garamond" w:hAnsi="Garamond" w:cs="Cambria"/>
                <w:sz w:val="24"/>
                <w:szCs w:val="24"/>
              </w:rPr>
            </w:pPr>
          </w:p>
        </w:tc>
        <w:tc>
          <w:tcPr>
            <w:tcW w:w="888" w:type="pct"/>
            <w:vAlign w:val="center"/>
          </w:tcPr>
          <w:p w:rsidR="00F92F46" w:rsidRPr="0073241C" w:rsidRDefault="00F92F46" w:rsidP="00C0126F">
            <w:pPr>
              <w:widowControl w:val="0"/>
              <w:spacing w:line="276" w:lineRule="auto"/>
              <w:jc w:val="both"/>
              <w:rPr>
                <w:rFonts w:ascii="Garamond" w:hAnsi="Garamond" w:cs="Cambria"/>
                <w:sz w:val="24"/>
                <w:szCs w:val="24"/>
              </w:rPr>
            </w:pPr>
          </w:p>
        </w:tc>
        <w:tc>
          <w:tcPr>
            <w:tcW w:w="1169" w:type="pct"/>
            <w:noWrap/>
            <w:vAlign w:val="center"/>
          </w:tcPr>
          <w:p w:rsidR="00F92F46" w:rsidRPr="0073241C" w:rsidRDefault="00F92F46" w:rsidP="00C0126F">
            <w:pPr>
              <w:widowControl w:val="0"/>
              <w:spacing w:line="276" w:lineRule="auto"/>
              <w:jc w:val="both"/>
              <w:rPr>
                <w:rFonts w:ascii="Garamond" w:hAnsi="Garamond" w:cs="Cambria"/>
                <w:sz w:val="24"/>
                <w:szCs w:val="24"/>
              </w:rPr>
            </w:pPr>
          </w:p>
        </w:tc>
      </w:tr>
      <w:tr w:rsidR="00F92F46" w:rsidRPr="0073241C" w:rsidTr="0073241C">
        <w:trPr>
          <w:trHeight w:val="419"/>
        </w:trPr>
        <w:tc>
          <w:tcPr>
            <w:tcW w:w="2055" w:type="pct"/>
            <w:vAlign w:val="center"/>
          </w:tcPr>
          <w:p w:rsidR="00F92F46" w:rsidRPr="0073241C" w:rsidRDefault="00F92F46" w:rsidP="00C0126F">
            <w:pPr>
              <w:widowControl w:val="0"/>
              <w:spacing w:line="276" w:lineRule="auto"/>
              <w:rPr>
                <w:rFonts w:ascii="Garamond" w:hAnsi="Garamond" w:cs="Cambria"/>
                <w:sz w:val="24"/>
                <w:szCs w:val="24"/>
                <w:highlight w:val="darkGray"/>
              </w:rPr>
            </w:pPr>
            <w:r w:rsidRPr="0073241C">
              <w:rPr>
                <w:rFonts w:ascii="Garamond" w:hAnsi="Garamond" w:cs="Cambria"/>
                <w:sz w:val="24"/>
                <w:szCs w:val="24"/>
              </w:rPr>
              <w:t xml:space="preserve">Other Relevant Information w.r.t. this project </w:t>
            </w:r>
          </w:p>
        </w:tc>
        <w:tc>
          <w:tcPr>
            <w:tcW w:w="888" w:type="pct"/>
            <w:vAlign w:val="center"/>
          </w:tcPr>
          <w:p w:rsidR="00F92F46" w:rsidRPr="0073241C" w:rsidRDefault="00F92F46" w:rsidP="00C0126F">
            <w:pPr>
              <w:widowControl w:val="0"/>
              <w:spacing w:line="276" w:lineRule="auto"/>
              <w:jc w:val="both"/>
              <w:rPr>
                <w:rFonts w:ascii="Garamond" w:hAnsi="Garamond" w:cs="Cambria"/>
                <w:sz w:val="24"/>
                <w:szCs w:val="24"/>
              </w:rPr>
            </w:pPr>
          </w:p>
        </w:tc>
        <w:tc>
          <w:tcPr>
            <w:tcW w:w="888" w:type="pct"/>
            <w:vAlign w:val="center"/>
          </w:tcPr>
          <w:p w:rsidR="00F92F46" w:rsidRPr="0073241C" w:rsidRDefault="00F92F46" w:rsidP="00C0126F">
            <w:pPr>
              <w:widowControl w:val="0"/>
              <w:spacing w:line="276" w:lineRule="auto"/>
              <w:jc w:val="both"/>
              <w:rPr>
                <w:rFonts w:ascii="Garamond" w:hAnsi="Garamond" w:cs="Cambria"/>
                <w:sz w:val="24"/>
                <w:szCs w:val="24"/>
              </w:rPr>
            </w:pPr>
          </w:p>
        </w:tc>
        <w:tc>
          <w:tcPr>
            <w:tcW w:w="1169" w:type="pct"/>
            <w:noWrap/>
            <w:vAlign w:val="center"/>
          </w:tcPr>
          <w:p w:rsidR="00F92F46" w:rsidRPr="0073241C" w:rsidRDefault="00F92F46" w:rsidP="00C0126F">
            <w:pPr>
              <w:widowControl w:val="0"/>
              <w:spacing w:line="276" w:lineRule="auto"/>
              <w:jc w:val="both"/>
              <w:rPr>
                <w:rFonts w:ascii="Garamond" w:hAnsi="Garamond" w:cs="Cambria"/>
                <w:sz w:val="24"/>
                <w:szCs w:val="24"/>
              </w:rPr>
            </w:pPr>
          </w:p>
        </w:tc>
      </w:tr>
    </w:tbl>
    <w:p w:rsidR="007222DF" w:rsidRPr="0073241C" w:rsidRDefault="007222DF" w:rsidP="00C0126F">
      <w:pPr>
        <w:widowControl w:val="0"/>
        <w:spacing w:before="160" w:line="276" w:lineRule="auto"/>
        <w:jc w:val="both"/>
        <w:rPr>
          <w:rFonts w:ascii="Garamond" w:hAnsi="Garamond" w:cs="Cambria"/>
          <w:b/>
          <w:bCs/>
          <w:sz w:val="24"/>
          <w:szCs w:val="24"/>
        </w:rPr>
      </w:pPr>
      <w:r w:rsidRPr="0073241C">
        <w:rPr>
          <w:rFonts w:ascii="Garamond" w:hAnsi="Garamond" w:cs="Cambria"/>
          <w:b/>
          <w:bCs/>
          <w:sz w:val="24"/>
          <w:szCs w:val="24"/>
        </w:rPr>
        <w:t xml:space="preserve">*add forms in case of more than one consortium partner </w:t>
      </w:r>
    </w:p>
    <w:p w:rsidR="007222DF" w:rsidRPr="0073241C" w:rsidRDefault="007222DF" w:rsidP="00C0126F">
      <w:pPr>
        <w:spacing w:before="160" w:line="276" w:lineRule="auto"/>
        <w:ind w:left="540" w:hanging="540"/>
        <w:jc w:val="both"/>
        <w:rPr>
          <w:rFonts w:ascii="Garamond" w:hAnsi="Garamond" w:cs="Cambria"/>
          <w:b/>
          <w:bCs/>
          <w:sz w:val="24"/>
          <w:szCs w:val="24"/>
          <w:lang w:val="en-GB"/>
        </w:rPr>
      </w:pPr>
    </w:p>
    <w:p w:rsidR="00F83094" w:rsidRPr="0073241C" w:rsidRDefault="00F83094" w:rsidP="00C0126F">
      <w:pPr>
        <w:spacing w:before="160" w:line="276" w:lineRule="auto"/>
        <w:ind w:left="540" w:hanging="540"/>
        <w:jc w:val="both"/>
        <w:rPr>
          <w:rFonts w:ascii="Garamond" w:hAnsi="Garamond" w:cs="Cambria"/>
          <w:b/>
          <w:bCs/>
          <w:sz w:val="24"/>
          <w:szCs w:val="24"/>
          <w:lang w:val="en-GB"/>
        </w:rPr>
      </w:pPr>
    </w:p>
    <w:p w:rsidR="00F83094" w:rsidRPr="0073241C" w:rsidRDefault="00F83094" w:rsidP="00C0126F">
      <w:pPr>
        <w:spacing w:line="276" w:lineRule="auto"/>
        <w:jc w:val="both"/>
        <w:rPr>
          <w:rFonts w:ascii="Garamond" w:hAnsi="Garamond" w:cs="Cambria"/>
          <w:b/>
          <w:bCs/>
          <w:sz w:val="24"/>
          <w:szCs w:val="24"/>
          <w:lang w:val="en-GB"/>
        </w:rPr>
      </w:pPr>
      <w:r w:rsidRPr="0073241C">
        <w:rPr>
          <w:rFonts w:ascii="Garamond" w:hAnsi="Garamond" w:cs="Cambria"/>
          <w:b/>
          <w:bCs/>
          <w:sz w:val="24"/>
          <w:szCs w:val="24"/>
          <w:lang w:val="en-GB"/>
        </w:rPr>
        <w:br w:type="page"/>
      </w:r>
    </w:p>
    <w:p w:rsidR="00F83094" w:rsidRPr="0073241C" w:rsidRDefault="000473DA" w:rsidP="00C0126F">
      <w:pPr>
        <w:pStyle w:val="Heading2"/>
        <w:numPr>
          <w:ilvl w:val="0"/>
          <w:numId w:val="0"/>
        </w:numPr>
        <w:spacing w:after="0" w:line="276" w:lineRule="auto"/>
        <w:jc w:val="both"/>
        <w:rPr>
          <w:rFonts w:ascii="Garamond" w:hAnsi="Garamond"/>
          <w:sz w:val="24"/>
          <w:lang w:val="en-GB"/>
        </w:rPr>
      </w:pPr>
      <w:bookmarkStart w:id="19" w:name="_Toc331150386"/>
      <w:bookmarkStart w:id="20" w:name="_Toc331150975"/>
      <w:r w:rsidRPr="0073241C">
        <w:rPr>
          <w:rFonts w:ascii="Garamond" w:hAnsi="Garamond"/>
          <w:sz w:val="24"/>
          <w:lang w:val="en-GB"/>
        </w:rPr>
        <w:lastRenderedPageBreak/>
        <w:t>2</w:t>
      </w:r>
      <w:r w:rsidR="00F83094" w:rsidRPr="0073241C">
        <w:rPr>
          <w:rFonts w:ascii="Garamond" w:hAnsi="Garamond"/>
          <w:sz w:val="24"/>
          <w:lang w:val="en-GB"/>
        </w:rPr>
        <w:t>B – Bidder</w:t>
      </w:r>
      <w:r w:rsidR="00C3613D" w:rsidRPr="0073241C">
        <w:rPr>
          <w:rFonts w:ascii="Garamond" w:hAnsi="Garamond"/>
          <w:sz w:val="24"/>
          <w:lang w:val="en-GB"/>
        </w:rPr>
        <w:t xml:space="preserve">’s </w:t>
      </w:r>
      <w:r w:rsidR="00F83094" w:rsidRPr="0073241C">
        <w:rPr>
          <w:rFonts w:ascii="Garamond" w:hAnsi="Garamond"/>
          <w:sz w:val="24"/>
          <w:lang w:val="en-GB"/>
        </w:rPr>
        <w:t xml:space="preserve">Experience </w:t>
      </w:r>
      <w:r w:rsidR="007222DF" w:rsidRPr="0073241C">
        <w:rPr>
          <w:rFonts w:ascii="Garamond" w:hAnsi="Garamond"/>
          <w:sz w:val="24"/>
          <w:lang w:val="en-GB"/>
        </w:rPr>
        <w:t>–</w:t>
      </w:r>
      <w:r w:rsidR="00A76252" w:rsidRPr="0073241C">
        <w:rPr>
          <w:rFonts w:ascii="Garamond" w:hAnsi="Garamond"/>
          <w:sz w:val="24"/>
          <w:lang w:val="en-GB"/>
        </w:rPr>
        <w:t>“</w:t>
      </w:r>
      <w:r w:rsidR="00795C1D" w:rsidRPr="0073241C">
        <w:rPr>
          <w:rFonts w:ascii="Garamond" w:hAnsi="Garamond"/>
          <w:sz w:val="24"/>
          <w:lang w:val="en-GB"/>
        </w:rPr>
        <w:t>Design</w:t>
      </w:r>
      <w:r w:rsidR="005F046F" w:rsidRPr="0073241C">
        <w:rPr>
          <w:rFonts w:ascii="Garamond" w:hAnsi="Garamond"/>
          <w:sz w:val="24"/>
          <w:lang w:val="en-GB"/>
        </w:rPr>
        <w:t xml:space="preserve"> a</w:t>
      </w:r>
      <w:r w:rsidR="00795C1D" w:rsidRPr="0073241C">
        <w:rPr>
          <w:rFonts w:ascii="Garamond" w:hAnsi="Garamond"/>
          <w:sz w:val="24"/>
          <w:lang w:val="en-GB"/>
        </w:rPr>
        <w:t>nd implementation</w:t>
      </w:r>
      <w:r w:rsidR="005F046F" w:rsidRPr="0073241C">
        <w:rPr>
          <w:rFonts w:ascii="Garamond" w:hAnsi="Garamond"/>
          <w:sz w:val="24"/>
          <w:lang w:val="en-GB"/>
        </w:rPr>
        <w:t xml:space="preserve"> </w:t>
      </w:r>
      <w:r w:rsidR="00936D30" w:rsidRPr="0073241C">
        <w:rPr>
          <w:rFonts w:ascii="Garamond" w:hAnsi="Garamond"/>
          <w:sz w:val="24"/>
          <w:lang w:val="en-GB"/>
        </w:rPr>
        <w:t xml:space="preserve">of </w:t>
      </w:r>
      <w:r w:rsidR="005F046F" w:rsidRPr="0073241C">
        <w:rPr>
          <w:rFonts w:ascii="Garamond" w:hAnsi="Garamond"/>
          <w:sz w:val="24"/>
          <w:lang w:val="en-GB"/>
        </w:rPr>
        <w:t>the GRC Framework</w:t>
      </w:r>
      <w:r w:rsidR="00F83094" w:rsidRPr="0073241C">
        <w:rPr>
          <w:rFonts w:ascii="Garamond" w:hAnsi="Garamond"/>
          <w:sz w:val="24"/>
          <w:lang w:val="en-GB"/>
        </w:rPr>
        <w:t>”</w:t>
      </w:r>
      <w:bookmarkEnd w:id="19"/>
      <w:bookmarkEnd w:id="20"/>
    </w:p>
    <w:p w:rsidR="0042158A" w:rsidRDefault="00F83094" w:rsidP="00C0126F">
      <w:pPr>
        <w:spacing w:before="160" w:line="276" w:lineRule="auto"/>
        <w:jc w:val="both"/>
        <w:rPr>
          <w:rFonts w:ascii="Garamond" w:hAnsi="Garamond" w:cs="Cambria"/>
          <w:sz w:val="24"/>
          <w:szCs w:val="24"/>
          <w:lang w:val="en-GB"/>
        </w:rPr>
      </w:pPr>
      <w:r w:rsidRPr="0073241C">
        <w:rPr>
          <w:rFonts w:ascii="Garamond" w:hAnsi="Garamond" w:cs="Cambria"/>
          <w:sz w:val="24"/>
          <w:szCs w:val="24"/>
          <w:lang w:val="en-GB"/>
        </w:rPr>
        <w:t>[</w:t>
      </w:r>
      <w:r w:rsidR="00936D30" w:rsidRPr="0073241C">
        <w:rPr>
          <w:rFonts w:ascii="Garamond" w:hAnsi="Garamond" w:cs="Cambria"/>
          <w:i/>
          <w:iCs/>
          <w:sz w:val="24"/>
          <w:szCs w:val="24"/>
          <w:lang w:val="en-GB"/>
        </w:rPr>
        <w:t xml:space="preserve">Using the format below, provide information on each assignment for which your company was legally contracted either individually as a corporate entity or as one of the major companies within an association, for carrying out </w:t>
      </w:r>
      <w:r w:rsidR="00936D30" w:rsidRPr="0073241C">
        <w:rPr>
          <w:rFonts w:ascii="Garamond" w:hAnsi="Garamond" w:cs="Cambria"/>
          <w:b/>
          <w:i/>
          <w:iCs/>
          <w:sz w:val="24"/>
          <w:szCs w:val="24"/>
          <w:lang w:val="en-GB"/>
        </w:rPr>
        <w:t>“Design and implementation of the GRC Framework”</w:t>
      </w:r>
      <w:r w:rsidR="00936D30" w:rsidRPr="0073241C">
        <w:rPr>
          <w:rFonts w:ascii="Garamond" w:hAnsi="Garamond" w:cs="Cambria"/>
          <w:i/>
          <w:iCs/>
          <w:sz w:val="24"/>
          <w:szCs w:val="24"/>
          <w:lang w:val="en-GB"/>
        </w:rPr>
        <w:t xml:space="preserve"> as requested under this assignment. Bidders should provide all the details (including documentary e</w:t>
      </w:r>
      <w:r w:rsidR="0056564B">
        <w:rPr>
          <w:rFonts w:ascii="Garamond" w:hAnsi="Garamond" w:cs="Cambria"/>
          <w:i/>
          <w:iCs/>
          <w:sz w:val="24"/>
          <w:szCs w:val="24"/>
          <w:lang w:val="en-GB"/>
        </w:rPr>
        <w:t>vidence like copy of Work Order</w:t>
      </w:r>
      <w:r w:rsidR="00936D30" w:rsidRPr="0073241C">
        <w:rPr>
          <w:rFonts w:ascii="Garamond" w:hAnsi="Garamond" w:cs="Cambria"/>
          <w:i/>
          <w:iCs/>
          <w:sz w:val="24"/>
          <w:szCs w:val="24"/>
          <w:lang w:val="en-GB"/>
        </w:rPr>
        <w:t>/Completion Certificate</w:t>
      </w:r>
      <w:r w:rsidR="0056564B">
        <w:rPr>
          <w:rFonts w:ascii="Garamond" w:hAnsi="Garamond" w:cs="Cambria"/>
          <w:i/>
          <w:iCs/>
          <w:sz w:val="24"/>
          <w:szCs w:val="24"/>
          <w:lang w:val="en-GB"/>
        </w:rPr>
        <w:t xml:space="preserve">/ Letter of Acceptance </w:t>
      </w:r>
      <w:r w:rsidR="00936D30" w:rsidRPr="0073241C">
        <w:rPr>
          <w:rFonts w:ascii="Garamond" w:hAnsi="Garamond" w:cs="Cambria"/>
          <w:i/>
          <w:iCs/>
          <w:sz w:val="24"/>
          <w:szCs w:val="24"/>
          <w:lang w:val="en-GB"/>
        </w:rPr>
        <w:t xml:space="preserve">from the client, citing the scope of work </w:t>
      </w:r>
      <w:r w:rsidR="0056564B">
        <w:rPr>
          <w:rFonts w:ascii="Garamond" w:hAnsi="Garamond" w:cs="Cambria"/>
          <w:i/>
          <w:iCs/>
          <w:sz w:val="24"/>
          <w:szCs w:val="24"/>
          <w:lang w:val="en-GB"/>
        </w:rPr>
        <w:t xml:space="preserve">and contract value of work </w:t>
      </w:r>
      <w:r w:rsidR="00936D30" w:rsidRPr="0073241C">
        <w:rPr>
          <w:rFonts w:ascii="Garamond" w:hAnsi="Garamond" w:cs="Cambria"/>
          <w:i/>
          <w:iCs/>
          <w:sz w:val="24"/>
          <w:szCs w:val="24"/>
          <w:lang w:val="en-GB"/>
        </w:rPr>
        <w:t xml:space="preserve">undertaken by the Bidder) as required in the form. </w:t>
      </w:r>
      <w:r w:rsidR="00936D30" w:rsidRPr="0073241C">
        <w:rPr>
          <w:rFonts w:ascii="Garamond" w:hAnsi="Garamond" w:cs="Cambria"/>
          <w:b/>
          <w:i/>
          <w:iCs/>
          <w:sz w:val="24"/>
          <w:szCs w:val="24"/>
          <w:lang w:val="en-GB"/>
        </w:rPr>
        <w:t xml:space="preserve">Please provide citations of </w:t>
      </w:r>
      <w:r w:rsidR="001841A6" w:rsidRPr="0073241C">
        <w:rPr>
          <w:rFonts w:ascii="Garamond" w:hAnsi="Garamond" w:cs="Cambria"/>
          <w:b/>
          <w:i/>
          <w:iCs/>
          <w:sz w:val="24"/>
          <w:szCs w:val="24"/>
          <w:lang w:val="en-GB"/>
        </w:rPr>
        <w:t>2</w:t>
      </w:r>
      <w:r w:rsidR="00936D30" w:rsidRPr="0073241C">
        <w:rPr>
          <w:rFonts w:ascii="Garamond" w:hAnsi="Garamond" w:cs="Cambria"/>
          <w:b/>
          <w:i/>
          <w:iCs/>
          <w:sz w:val="24"/>
          <w:szCs w:val="24"/>
          <w:lang w:val="en-GB"/>
        </w:rPr>
        <w:t xml:space="preserve"> relevant project citations (with contract value of at least INR 5 </w:t>
      </w:r>
      <w:proofErr w:type="spellStart"/>
      <w:r w:rsidR="00936D30" w:rsidRPr="0073241C">
        <w:rPr>
          <w:rFonts w:ascii="Garamond" w:hAnsi="Garamond" w:cs="Cambria"/>
          <w:b/>
          <w:i/>
          <w:iCs/>
          <w:sz w:val="24"/>
          <w:szCs w:val="24"/>
          <w:lang w:val="en-GB"/>
        </w:rPr>
        <w:t>crore</w:t>
      </w:r>
      <w:proofErr w:type="spellEnd"/>
      <w:r w:rsidR="00936D30" w:rsidRPr="0073241C">
        <w:rPr>
          <w:rFonts w:ascii="Garamond" w:hAnsi="Garamond" w:cs="Cambria"/>
          <w:b/>
          <w:i/>
          <w:iCs/>
          <w:sz w:val="24"/>
          <w:szCs w:val="24"/>
          <w:lang w:val="en-GB"/>
        </w:rPr>
        <w:t xml:space="preserve"> each) in </w:t>
      </w:r>
      <w:proofErr w:type="gramStart"/>
      <w:r w:rsidR="00936D30" w:rsidRPr="0073241C">
        <w:rPr>
          <w:rFonts w:ascii="Garamond" w:hAnsi="Garamond" w:cs="Cambria"/>
          <w:b/>
          <w:i/>
          <w:iCs/>
          <w:sz w:val="24"/>
          <w:szCs w:val="24"/>
          <w:lang w:val="en-GB"/>
        </w:rPr>
        <w:t>preceding</w:t>
      </w:r>
      <w:proofErr w:type="gramEnd"/>
      <w:r w:rsidR="00936D30" w:rsidRPr="0073241C">
        <w:rPr>
          <w:rFonts w:ascii="Garamond" w:hAnsi="Garamond" w:cs="Cambria"/>
          <w:b/>
          <w:i/>
          <w:iCs/>
          <w:sz w:val="24"/>
          <w:szCs w:val="24"/>
          <w:lang w:val="en-GB"/>
        </w:rPr>
        <w:t xml:space="preserve"> 5 years</w:t>
      </w:r>
      <w:r w:rsidR="00A76252" w:rsidRPr="0073241C">
        <w:rPr>
          <w:rFonts w:ascii="Garamond" w:hAnsi="Garamond" w:cs="Cambria"/>
          <w:b/>
          <w:bCs/>
          <w:i/>
          <w:iCs/>
          <w:sz w:val="24"/>
          <w:szCs w:val="24"/>
          <w:lang w:val="en-GB"/>
        </w:rPr>
        <w:t>, which satisfies</w:t>
      </w:r>
      <w:r w:rsidR="00964498" w:rsidRPr="0073241C">
        <w:rPr>
          <w:rFonts w:ascii="Garamond" w:hAnsi="Garamond" w:cs="Cambria"/>
          <w:b/>
          <w:bCs/>
          <w:i/>
          <w:iCs/>
          <w:sz w:val="24"/>
          <w:szCs w:val="24"/>
          <w:lang w:val="en-GB"/>
        </w:rPr>
        <w:t xml:space="preserve"> the Pre-Qualification Criteria as given in Clause</w:t>
      </w:r>
      <w:r w:rsidR="00A76252" w:rsidRPr="0073241C">
        <w:rPr>
          <w:rFonts w:ascii="Garamond" w:hAnsi="Garamond" w:cs="Cambria"/>
          <w:b/>
          <w:bCs/>
          <w:i/>
          <w:iCs/>
          <w:sz w:val="24"/>
          <w:szCs w:val="24"/>
          <w:lang w:val="en-GB"/>
        </w:rPr>
        <w:t>25.3</w:t>
      </w:r>
      <w:r w:rsidR="00964498" w:rsidRPr="0073241C">
        <w:rPr>
          <w:rFonts w:ascii="Garamond" w:hAnsi="Garamond" w:cs="Cambria"/>
          <w:b/>
          <w:bCs/>
          <w:i/>
          <w:iCs/>
          <w:sz w:val="24"/>
          <w:szCs w:val="24"/>
          <w:lang w:val="en-GB"/>
        </w:rPr>
        <w:t xml:space="preserve"> in Section II</w:t>
      </w:r>
      <w:r w:rsidRPr="0073241C">
        <w:rPr>
          <w:rFonts w:ascii="Garamond" w:hAnsi="Garamond" w:cs="Cambria"/>
          <w:sz w:val="24"/>
          <w:szCs w:val="24"/>
          <w:lang w:val="en-GB"/>
        </w:rPr>
        <w:t xml:space="preserve">. </w:t>
      </w:r>
    </w:p>
    <w:p w:rsidR="00C0126F" w:rsidRPr="0073241C" w:rsidRDefault="00C0126F" w:rsidP="00C0126F">
      <w:pPr>
        <w:spacing w:before="160" w:line="276" w:lineRule="auto"/>
        <w:jc w:val="both"/>
        <w:rPr>
          <w:rFonts w:ascii="Garamond" w:hAnsi="Garamond" w:cs="Cambria"/>
          <w:b/>
          <w:bCs/>
          <w:i/>
          <w:iCs/>
          <w:sz w:val="24"/>
          <w:szCs w:val="24"/>
          <w:lang w:val="en-GB"/>
        </w:rPr>
      </w:pPr>
    </w:p>
    <w:p w:rsidR="0056564B" w:rsidRDefault="0056564B" w:rsidP="00C0126F">
      <w:pPr>
        <w:spacing w:line="276" w:lineRule="auto"/>
        <w:jc w:val="both"/>
        <w:rPr>
          <w:rFonts w:ascii="Garamond" w:hAnsi="Garamond" w:cs="Cambria"/>
          <w:i/>
          <w:iCs/>
          <w:sz w:val="24"/>
          <w:szCs w:val="24"/>
          <w:lang w:val="en-GB"/>
        </w:rPr>
      </w:pPr>
      <w:r w:rsidRPr="0056564B">
        <w:rPr>
          <w:rFonts w:ascii="Garamond" w:hAnsi="Garamond" w:cs="Cambria"/>
          <w:i/>
          <w:iCs/>
          <w:sz w:val="24"/>
          <w:szCs w:val="24"/>
          <w:lang w:val="en-GB"/>
        </w:rPr>
        <w:t>In case the bidder is not able to submit the Work Order/ Completion Certificate on reasons of Non-Disclosure/ Confidentiality Agreements with client, the bidder shall give the details of the scope of work, components implemented, locations, contract value etc. certified by MD/ CEO/ Functional Director. The verification of these details will be carried out by the Technical Evaluation Committee either by conference call, video conference or any other means as appropriate.</w:t>
      </w:r>
    </w:p>
    <w:p w:rsidR="0056564B" w:rsidRPr="0056564B" w:rsidRDefault="0056564B" w:rsidP="00C0126F">
      <w:pPr>
        <w:spacing w:line="276" w:lineRule="auto"/>
        <w:jc w:val="both"/>
        <w:rPr>
          <w:rFonts w:ascii="Garamond" w:hAnsi="Garamond" w:cs="Cambria"/>
          <w:i/>
          <w:iCs/>
          <w:sz w:val="24"/>
          <w:szCs w:val="24"/>
          <w:lang w:val="en-GB"/>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0" w:type="dxa"/>
        </w:tblCellMar>
        <w:tblLook w:val="0000" w:firstRow="0" w:lastRow="0" w:firstColumn="0" w:lastColumn="0" w:noHBand="0" w:noVBand="0"/>
      </w:tblPr>
      <w:tblGrid>
        <w:gridCol w:w="3279"/>
        <w:gridCol w:w="5461"/>
      </w:tblGrid>
      <w:tr w:rsidR="00F83094" w:rsidRPr="0073241C" w:rsidTr="002B2FF6">
        <w:trPr>
          <w:cantSplit/>
          <w:trHeight w:val="395"/>
        </w:trPr>
        <w:tc>
          <w:tcPr>
            <w:tcW w:w="1876" w:type="pct"/>
            <w:tcBorders>
              <w:top w:val="double" w:sz="6" w:space="0" w:color="auto"/>
            </w:tcBorders>
            <w:tcMar>
              <w:top w:w="28" w:type="dxa"/>
              <w:right w:w="28" w:type="dxa"/>
            </w:tcMar>
          </w:tcPr>
          <w:p w:rsidR="00F83094" w:rsidRPr="0073241C" w:rsidRDefault="00F83094"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Assignment name:</w:t>
            </w:r>
          </w:p>
        </w:tc>
        <w:tc>
          <w:tcPr>
            <w:tcW w:w="3124" w:type="pct"/>
            <w:tcBorders>
              <w:top w:val="double" w:sz="6" w:space="0" w:color="auto"/>
            </w:tcBorders>
            <w:tcMar>
              <w:top w:w="28" w:type="dxa"/>
              <w:right w:w="28" w:type="dxa"/>
            </w:tcMar>
          </w:tcPr>
          <w:p w:rsidR="00F83094" w:rsidRPr="0073241C" w:rsidRDefault="00F83094"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Approx. Value of Contract: (Mandatory field)</w:t>
            </w:r>
          </w:p>
          <w:p w:rsidR="00F83094" w:rsidRPr="0073241C" w:rsidRDefault="00F83094"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(Mention contract value in INR)</w:t>
            </w:r>
          </w:p>
        </w:tc>
      </w:tr>
      <w:tr w:rsidR="00F83094" w:rsidRPr="0073241C" w:rsidTr="002B2FF6">
        <w:trPr>
          <w:cantSplit/>
        </w:trPr>
        <w:tc>
          <w:tcPr>
            <w:tcW w:w="1876" w:type="pct"/>
            <w:tcMar>
              <w:top w:w="28" w:type="dxa"/>
              <w:right w:w="28" w:type="dxa"/>
            </w:tcMar>
          </w:tcPr>
          <w:p w:rsidR="00F83094" w:rsidRPr="0073241C" w:rsidRDefault="00F83094"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Country:</w:t>
            </w:r>
          </w:p>
          <w:p w:rsidR="00F83094" w:rsidRPr="0073241C" w:rsidRDefault="00F83094"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Location within country:</w:t>
            </w:r>
          </w:p>
        </w:tc>
        <w:tc>
          <w:tcPr>
            <w:tcW w:w="3124" w:type="pct"/>
            <w:tcMar>
              <w:top w:w="28" w:type="dxa"/>
              <w:right w:w="28" w:type="dxa"/>
            </w:tcMar>
          </w:tcPr>
          <w:p w:rsidR="00F83094" w:rsidRPr="0073241C" w:rsidRDefault="00F83094"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Duration of assignment (months):</w:t>
            </w:r>
          </w:p>
          <w:p w:rsidR="00F83094" w:rsidRPr="0073241C" w:rsidRDefault="00F83094" w:rsidP="00C0126F">
            <w:pPr>
              <w:spacing w:line="276" w:lineRule="auto"/>
              <w:jc w:val="both"/>
              <w:rPr>
                <w:rFonts w:ascii="Garamond" w:hAnsi="Garamond" w:cs="Cambria"/>
                <w:sz w:val="24"/>
                <w:szCs w:val="24"/>
                <w:lang w:val="en-GB"/>
              </w:rPr>
            </w:pPr>
          </w:p>
        </w:tc>
      </w:tr>
      <w:tr w:rsidR="00F83094" w:rsidRPr="0073241C" w:rsidTr="002B2FF6">
        <w:trPr>
          <w:cantSplit/>
        </w:trPr>
        <w:tc>
          <w:tcPr>
            <w:tcW w:w="1876" w:type="pct"/>
            <w:tcMar>
              <w:top w:w="28" w:type="dxa"/>
              <w:right w:w="28" w:type="dxa"/>
            </w:tcMar>
          </w:tcPr>
          <w:p w:rsidR="00F83094" w:rsidRPr="0073241C" w:rsidRDefault="00F83094"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Name of Employer:</w:t>
            </w:r>
          </w:p>
          <w:p w:rsidR="00F83094" w:rsidRPr="0073241C" w:rsidRDefault="00F83094" w:rsidP="00C0126F">
            <w:pPr>
              <w:spacing w:line="276" w:lineRule="auto"/>
              <w:jc w:val="both"/>
              <w:rPr>
                <w:rFonts w:ascii="Garamond" w:hAnsi="Garamond" w:cs="Cambria"/>
                <w:sz w:val="24"/>
                <w:szCs w:val="24"/>
                <w:lang w:val="en-GB"/>
              </w:rPr>
            </w:pPr>
          </w:p>
        </w:tc>
        <w:tc>
          <w:tcPr>
            <w:tcW w:w="3124" w:type="pct"/>
            <w:tcMar>
              <w:top w:w="28" w:type="dxa"/>
              <w:right w:w="28" w:type="dxa"/>
            </w:tcMar>
          </w:tcPr>
          <w:p w:rsidR="00F83094" w:rsidRPr="0073241C" w:rsidRDefault="00F83094"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Total No. of staff-months of the assignment:</w:t>
            </w:r>
          </w:p>
          <w:p w:rsidR="00F83094" w:rsidRPr="0073241C" w:rsidRDefault="00F83094" w:rsidP="00C0126F">
            <w:pPr>
              <w:spacing w:line="276" w:lineRule="auto"/>
              <w:jc w:val="both"/>
              <w:rPr>
                <w:rFonts w:ascii="Garamond" w:hAnsi="Garamond" w:cs="Cambria"/>
                <w:sz w:val="24"/>
                <w:szCs w:val="24"/>
                <w:lang w:val="en-GB"/>
              </w:rPr>
            </w:pPr>
          </w:p>
        </w:tc>
      </w:tr>
      <w:tr w:rsidR="00F83094" w:rsidRPr="0073241C" w:rsidTr="002B2FF6">
        <w:trPr>
          <w:cantSplit/>
        </w:trPr>
        <w:tc>
          <w:tcPr>
            <w:tcW w:w="1876" w:type="pct"/>
            <w:tcMar>
              <w:top w:w="28" w:type="dxa"/>
              <w:right w:w="28" w:type="dxa"/>
            </w:tcMar>
          </w:tcPr>
          <w:p w:rsidR="00F83094" w:rsidRPr="0073241C" w:rsidRDefault="00F83094"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Address:</w:t>
            </w:r>
          </w:p>
          <w:p w:rsidR="00F83094" w:rsidRPr="0073241C" w:rsidRDefault="00F83094" w:rsidP="00C0126F">
            <w:pPr>
              <w:spacing w:line="276" w:lineRule="auto"/>
              <w:jc w:val="both"/>
              <w:rPr>
                <w:rFonts w:ascii="Garamond" w:hAnsi="Garamond" w:cs="Cambria"/>
                <w:sz w:val="24"/>
                <w:szCs w:val="24"/>
                <w:lang w:val="en-GB"/>
              </w:rPr>
            </w:pPr>
          </w:p>
        </w:tc>
        <w:tc>
          <w:tcPr>
            <w:tcW w:w="3124" w:type="pct"/>
            <w:tcMar>
              <w:top w:w="28" w:type="dxa"/>
              <w:right w:w="28" w:type="dxa"/>
            </w:tcMar>
          </w:tcPr>
          <w:p w:rsidR="00F83094" w:rsidRPr="0073241C" w:rsidRDefault="00F83094"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Approx. value of the services provided by your company under the contract (in INR):</w:t>
            </w:r>
          </w:p>
        </w:tc>
      </w:tr>
      <w:tr w:rsidR="00EE439E" w:rsidRPr="0073241C" w:rsidTr="002B2FF6">
        <w:trPr>
          <w:cantSplit/>
        </w:trPr>
        <w:tc>
          <w:tcPr>
            <w:tcW w:w="1876" w:type="pct"/>
            <w:tcMar>
              <w:top w:w="28" w:type="dxa"/>
              <w:right w:w="28" w:type="dxa"/>
            </w:tcMar>
          </w:tcPr>
          <w:p w:rsidR="00EE439E" w:rsidRPr="0073241C" w:rsidRDefault="00EE439E"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Start date (month/year):</w:t>
            </w:r>
          </w:p>
          <w:p w:rsidR="00EE439E" w:rsidRPr="0073241C" w:rsidRDefault="00EE439E"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Completion date (month/year):</w:t>
            </w:r>
          </w:p>
        </w:tc>
        <w:tc>
          <w:tcPr>
            <w:tcW w:w="3124" w:type="pct"/>
            <w:tcMar>
              <w:top w:w="28" w:type="dxa"/>
              <w:right w:w="28" w:type="dxa"/>
            </w:tcMar>
          </w:tcPr>
          <w:p w:rsidR="00EE439E" w:rsidRPr="0073241C" w:rsidRDefault="00EE439E"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Name of senior professional staff of your company involved &amp; functions performed:</w:t>
            </w:r>
          </w:p>
        </w:tc>
      </w:tr>
      <w:tr w:rsidR="00EE439E" w:rsidRPr="0073241C" w:rsidTr="002B2FF6">
        <w:trPr>
          <w:cantSplit/>
        </w:trPr>
        <w:tc>
          <w:tcPr>
            <w:tcW w:w="1876" w:type="pct"/>
            <w:tcMar>
              <w:top w:w="28" w:type="dxa"/>
              <w:right w:w="28" w:type="dxa"/>
            </w:tcMar>
          </w:tcPr>
          <w:p w:rsidR="00EE439E" w:rsidRPr="0073241C" w:rsidRDefault="00EE439E"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Name of associated Bidders, if any:</w:t>
            </w:r>
          </w:p>
          <w:p w:rsidR="00EE439E" w:rsidRPr="0073241C" w:rsidRDefault="00EE439E" w:rsidP="00C0126F">
            <w:pPr>
              <w:spacing w:line="276" w:lineRule="auto"/>
              <w:jc w:val="both"/>
              <w:rPr>
                <w:rFonts w:ascii="Garamond" w:hAnsi="Garamond" w:cs="Cambria"/>
                <w:sz w:val="24"/>
                <w:szCs w:val="24"/>
                <w:lang w:val="en-GB"/>
              </w:rPr>
            </w:pPr>
          </w:p>
        </w:tc>
        <w:tc>
          <w:tcPr>
            <w:tcW w:w="3124" w:type="pct"/>
            <w:tcMar>
              <w:top w:w="28" w:type="dxa"/>
              <w:right w:w="28" w:type="dxa"/>
            </w:tcMar>
          </w:tcPr>
          <w:p w:rsidR="00EE439E" w:rsidRPr="0073241C" w:rsidRDefault="00EE439E"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No. of professional staff-months provided by associated Bidders of the quoted project:</w:t>
            </w:r>
          </w:p>
        </w:tc>
      </w:tr>
      <w:tr w:rsidR="00F83094" w:rsidRPr="0073241C" w:rsidTr="002B2FF6">
        <w:trPr>
          <w:cantSplit/>
        </w:trPr>
        <w:tc>
          <w:tcPr>
            <w:tcW w:w="5000" w:type="pct"/>
            <w:gridSpan w:val="2"/>
            <w:tcMar>
              <w:top w:w="28" w:type="dxa"/>
              <w:right w:w="28" w:type="dxa"/>
            </w:tcMar>
          </w:tcPr>
          <w:p w:rsidR="00F83094" w:rsidRPr="0073241C" w:rsidRDefault="00F83094"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Narrative description of Project:</w:t>
            </w:r>
          </w:p>
          <w:p w:rsidR="00F83094" w:rsidRPr="0073241C" w:rsidRDefault="00F83094" w:rsidP="00C0126F">
            <w:pPr>
              <w:spacing w:line="276" w:lineRule="auto"/>
              <w:jc w:val="both"/>
              <w:rPr>
                <w:rFonts w:ascii="Garamond" w:hAnsi="Garamond" w:cs="Cambria"/>
                <w:sz w:val="24"/>
                <w:szCs w:val="24"/>
                <w:lang w:val="en-GB"/>
              </w:rPr>
            </w:pPr>
          </w:p>
        </w:tc>
      </w:tr>
      <w:tr w:rsidR="00F83094" w:rsidRPr="0073241C" w:rsidTr="002B2FF6">
        <w:trPr>
          <w:cantSplit/>
        </w:trPr>
        <w:tc>
          <w:tcPr>
            <w:tcW w:w="5000" w:type="pct"/>
            <w:gridSpan w:val="2"/>
            <w:tcBorders>
              <w:bottom w:val="double" w:sz="6" w:space="0" w:color="auto"/>
            </w:tcBorders>
            <w:tcMar>
              <w:top w:w="28" w:type="dxa"/>
              <w:right w:w="28" w:type="dxa"/>
            </w:tcMar>
          </w:tcPr>
          <w:p w:rsidR="00F83094" w:rsidRPr="0073241C" w:rsidRDefault="00F83094"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Description of actual services provided by your staff within the assignment:</w:t>
            </w:r>
          </w:p>
          <w:p w:rsidR="00F83094" w:rsidRPr="0073241C" w:rsidRDefault="00F83094" w:rsidP="00C0126F">
            <w:pPr>
              <w:spacing w:line="276" w:lineRule="auto"/>
              <w:jc w:val="both"/>
              <w:rPr>
                <w:rFonts w:ascii="Garamond" w:hAnsi="Garamond" w:cs="Cambria"/>
                <w:sz w:val="24"/>
                <w:szCs w:val="24"/>
                <w:lang w:val="en-GB"/>
              </w:rPr>
            </w:pPr>
          </w:p>
        </w:tc>
      </w:tr>
    </w:tbl>
    <w:p w:rsidR="00F92F46" w:rsidRPr="0073241C" w:rsidRDefault="00F92F46" w:rsidP="00C0126F">
      <w:pPr>
        <w:tabs>
          <w:tab w:val="left" w:pos="8820"/>
        </w:tabs>
        <w:spacing w:before="160" w:line="276" w:lineRule="auto"/>
        <w:jc w:val="both"/>
        <w:rPr>
          <w:rFonts w:ascii="Garamond" w:hAnsi="Garamond" w:cs="Cambria"/>
          <w:sz w:val="24"/>
          <w:szCs w:val="24"/>
          <w:lang w:val="en-GB"/>
        </w:rPr>
      </w:pPr>
    </w:p>
    <w:p w:rsidR="00F83094" w:rsidRPr="0073241C" w:rsidRDefault="00F83094" w:rsidP="00C0126F">
      <w:pPr>
        <w:tabs>
          <w:tab w:val="left" w:pos="8820"/>
        </w:tabs>
        <w:spacing w:before="160" w:line="276" w:lineRule="auto"/>
        <w:jc w:val="both"/>
        <w:rPr>
          <w:rFonts w:ascii="Garamond" w:hAnsi="Garamond" w:cs="Cambria"/>
          <w:sz w:val="24"/>
          <w:szCs w:val="24"/>
          <w:u w:val="single"/>
          <w:lang w:val="en-GB"/>
        </w:rPr>
      </w:pPr>
      <w:r w:rsidRPr="0073241C">
        <w:rPr>
          <w:rFonts w:ascii="Garamond" w:hAnsi="Garamond" w:cs="Cambria"/>
          <w:sz w:val="24"/>
          <w:szCs w:val="24"/>
          <w:lang w:val="en-GB"/>
        </w:rPr>
        <w:t xml:space="preserve">Company’s Name:  </w:t>
      </w:r>
      <w:r w:rsidRPr="0073241C">
        <w:rPr>
          <w:rFonts w:ascii="Garamond" w:hAnsi="Garamond" w:cs="Cambria"/>
          <w:sz w:val="24"/>
          <w:szCs w:val="24"/>
          <w:u w:val="single"/>
          <w:lang w:val="en-GB"/>
        </w:rPr>
        <w:tab/>
      </w:r>
    </w:p>
    <w:p w:rsidR="00795C1D" w:rsidRPr="0073241C" w:rsidRDefault="00F83094" w:rsidP="00C0126F">
      <w:pPr>
        <w:spacing w:line="276" w:lineRule="auto"/>
        <w:jc w:val="both"/>
        <w:rPr>
          <w:rFonts w:ascii="Garamond" w:hAnsi="Garamond" w:cs="Cambria"/>
          <w:b/>
          <w:bCs/>
          <w:smallCaps/>
          <w:sz w:val="24"/>
          <w:szCs w:val="24"/>
          <w:u w:val="single"/>
          <w:lang w:val="en-GB"/>
        </w:rPr>
      </w:pPr>
      <w:bookmarkStart w:id="21" w:name="_Toc258265935"/>
      <w:bookmarkStart w:id="22" w:name="_Ref264555089"/>
      <w:bookmarkStart w:id="23" w:name="_Toc264556448"/>
      <w:bookmarkStart w:id="24" w:name="_Ref264623639"/>
      <w:bookmarkEnd w:id="13"/>
      <w:r w:rsidRPr="0073241C">
        <w:rPr>
          <w:rFonts w:ascii="Garamond" w:hAnsi="Garamond" w:cs="Cambria"/>
          <w:b/>
          <w:bCs/>
          <w:smallCaps/>
          <w:sz w:val="24"/>
          <w:szCs w:val="24"/>
          <w:u w:val="single"/>
          <w:lang w:val="en-GB"/>
        </w:rPr>
        <w:br w:type="page"/>
      </w:r>
    </w:p>
    <w:p w:rsidR="00A76252" w:rsidRPr="0073241C" w:rsidRDefault="000473DA" w:rsidP="00C0126F">
      <w:pPr>
        <w:pStyle w:val="Heading2"/>
        <w:numPr>
          <w:ilvl w:val="0"/>
          <w:numId w:val="0"/>
        </w:numPr>
        <w:spacing w:after="0" w:line="276" w:lineRule="auto"/>
        <w:jc w:val="both"/>
        <w:rPr>
          <w:rFonts w:ascii="Garamond" w:hAnsi="Garamond"/>
          <w:sz w:val="24"/>
          <w:lang w:val="en-GB"/>
        </w:rPr>
      </w:pPr>
      <w:bookmarkStart w:id="25" w:name="_Toc331150387"/>
      <w:bookmarkStart w:id="26" w:name="_Toc331150976"/>
      <w:r w:rsidRPr="0073241C">
        <w:rPr>
          <w:rFonts w:ascii="Garamond" w:hAnsi="Garamond"/>
          <w:sz w:val="24"/>
          <w:lang w:val="en-GB"/>
        </w:rPr>
        <w:lastRenderedPageBreak/>
        <w:t>2</w:t>
      </w:r>
      <w:r w:rsidR="00C3613D" w:rsidRPr="0073241C">
        <w:rPr>
          <w:rFonts w:ascii="Garamond" w:hAnsi="Garamond"/>
          <w:sz w:val="24"/>
          <w:lang w:val="en-GB"/>
        </w:rPr>
        <w:t>C - Bidder</w:t>
      </w:r>
      <w:r w:rsidR="00A76252" w:rsidRPr="0073241C">
        <w:rPr>
          <w:rFonts w:ascii="Garamond" w:hAnsi="Garamond"/>
          <w:sz w:val="24"/>
          <w:lang w:val="en-GB"/>
        </w:rPr>
        <w:t>’s Experience –“</w:t>
      </w:r>
      <w:r w:rsidR="00795C1D" w:rsidRPr="0073241C">
        <w:rPr>
          <w:rFonts w:ascii="Garamond" w:hAnsi="Garamond"/>
          <w:sz w:val="24"/>
          <w:lang w:val="en-GB"/>
        </w:rPr>
        <w:t>Design,</w:t>
      </w:r>
      <w:r w:rsidR="00A76252" w:rsidRPr="0073241C">
        <w:rPr>
          <w:rFonts w:ascii="Garamond" w:hAnsi="Garamond"/>
          <w:sz w:val="24"/>
          <w:lang w:val="en-GB"/>
        </w:rPr>
        <w:t xml:space="preserve"> </w:t>
      </w:r>
      <w:r w:rsidR="00795C1D" w:rsidRPr="0073241C">
        <w:rPr>
          <w:rFonts w:ascii="Garamond" w:hAnsi="Garamond"/>
          <w:sz w:val="24"/>
          <w:lang w:val="en-GB"/>
        </w:rPr>
        <w:t xml:space="preserve">commissioning and operating </w:t>
      </w:r>
      <w:r w:rsidR="00BE73EF" w:rsidRPr="0073241C">
        <w:rPr>
          <w:rFonts w:ascii="Garamond" w:hAnsi="Garamond"/>
          <w:sz w:val="24"/>
          <w:lang w:val="en-GB"/>
        </w:rPr>
        <w:t>of 24</w:t>
      </w:r>
      <w:r w:rsidR="00A76252" w:rsidRPr="0073241C">
        <w:rPr>
          <w:rFonts w:ascii="Garamond" w:hAnsi="Garamond"/>
          <w:sz w:val="24"/>
          <w:lang w:val="en-GB"/>
        </w:rPr>
        <w:t>*7 Security monitoring operations”</w:t>
      </w:r>
      <w:bookmarkEnd w:id="25"/>
      <w:bookmarkEnd w:id="26"/>
    </w:p>
    <w:p w:rsidR="00A76252" w:rsidRDefault="00A76252" w:rsidP="00C0126F">
      <w:pPr>
        <w:spacing w:before="160" w:line="276" w:lineRule="auto"/>
        <w:jc w:val="both"/>
        <w:rPr>
          <w:rFonts w:ascii="Garamond" w:hAnsi="Garamond" w:cs="Cambria"/>
          <w:sz w:val="24"/>
          <w:szCs w:val="24"/>
          <w:lang w:val="en-GB"/>
        </w:rPr>
      </w:pPr>
      <w:r w:rsidRPr="0073241C">
        <w:rPr>
          <w:rFonts w:ascii="Garamond" w:hAnsi="Garamond" w:cs="Cambria"/>
          <w:sz w:val="24"/>
          <w:szCs w:val="24"/>
          <w:lang w:val="en-GB"/>
        </w:rPr>
        <w:t>[</w:t>
      </w:r>
      <w:r w:rsidR="00936D30" w:rsidRPr="0073241C">
        <w:rPr>
          <w:rFonts w:ascii="Garamond" w:hAnsi="Garamond" w:cs="Cambria"/>
          <w:i/>
          <w:iCs/>
          <w:sz w:val="24"/>
          <w:szCs w:val="24"/>
          <w:lang w:val="en-GB"/>
        </w:rPr>
        <w:t xml:space="preserve">Using the format below, provide information on each assignment for which your company was legally contracted either individually as a corporate entity or as one of the major companies within an association, for carrying out </w:t>
      </w:r>
      <w:r w:rsidR="00936D30" w:rsidRPr="0073241C">
        <w:rPr>
          <w:rFonts w:ascii="Garamond" w:hAnsi="Garamond" w:cs="Cambria"/>
          <w:b/>
          <w:i/>
          <w:iCs/>
          <w:sz w:val="24"/>
          <w:szCs w:val="24"/>
          <w:lang w:val="en-GB"/>
        </w:rPr>
        <w:t>“Design, commissioning and operating of 24*7 Security monitoring operations”</w:t>
      </w:r>
      <w:r w:rsidR="00936D30" w:rsidRPr="0073241C">
        <w:rPr>
          <w:rFonts w:ascii="Garamond" w:hAnsi="Garamond" w:cs="Cambria"/>
          <w:i/>
          <w:iCs/>
          <w:sz w:val="24"/>
          <w:szCs w:val="24"/>
          <w:lang w:val="en-GB"/>
        </w:rPr>
        <w:t xml:space="preserve"> as requested under this assignment. Bidders should provide all the details </w:t>
      </w:r>
      <w:r w:rsidR="0056564B" w:rsidRPr="0073241C">
        <w:rPr>
          <w:rFonts w:ascii="Garamond" w:hAnsi="Garamond" w:cs="Cambria"/>
          <w:i/>
          <w:iCs/>
          <w:sz w:val="24"/>
          <w:szCs w:val="24"/>
          <w:lang w:val="en-GB"/>
        </w:rPr>
        <w:t>(including documentary e</w:t>
      </w:r>
      <w:r w:rsidR="0056564B">
        <w:rPr>
          <w:rFonts w:ascii="Garamond" w:hAnsi="Garamond" w:cs="Cambria"/>
          <w:i/>
          <w:iCs/>
          <w:sz w:val="24"/>
          <w:szCs w:val="24"/>
          <w:lang w:val="en-GB"/>
        </w:rPr>
        <w:t>vidence like copy of Work Order</w:t>
      </w:r>
      <w:r w:rsidR="0056564B" w:rsidRPr="0073241C">
        <w:rPr>
          <w:rFonts w:ascii="Garamond" w:hAnsi="Garamond" w:cs="Cambria"/>
          <w:i/>
          <w:iCs/>
          <w:sz w:val="24"/>
          <w:szCs w:val="24"/>
          <w:lang w:val="en-GB"/>
        </w:rPr>
        <w:t>/Completion Certificate</w:t>
      </w:r>
      <w:r w:rsidR="0056564B">
        <w:rPr>
          <w:rFonts w:ascii="Garamond" w:hAnsi="Garamond" w:cs="Cambria"/>
          <w:i/>
          <w:iCs/>
          <w:sz w:val="24"/>
          <w:szCs w:val="24"/>
          <w:lang w:val="en-GB"/>
        </w:rPr>
        <w:t xml:space="preserve">/ Letter of Acceptance </w:t>
      </w:r>
      <w:r w:rsidR="0056564B" w:rsidRPr="0073241C">
        <w:rPr>
          <w:rFonts w:ascii="Garamond" w:hAnsi="Garamond" w:cs="Cambria"/>
          <w:i/>
          <w:iCs/>
          <w:sz w:val="24"/>
          <w:szCs w:val="24"/>
          <w:lang w:val="en-GB"/>
        </w:rPr>
        <w:t xml:space="preserve">from the client, citing the scope of work </w:t>
      </w:r>
      <w:r w:rsidR="0056564B">
        <w:rPr>
          <w:rFonts w:ascii="Garamond" w:hAnsi="Garamond" w:cs="Cambria"/>
          <w:i/>
          <w:iCs/>
          <w:sz w:val="24"/>
          <w:szCs w:val="24"/>
          <w:lang w:val="en-GB"/>
        </w:rPr>
        <w:t xml:space="preserve">and contract value of work </w:t>
      </w:r>
      <w:r w:rsidR="0056564B" w:rsidRPr="0073241C">
        <w:rPr>
          <w:rFonts w:ascii="Garamond" w:hAnsi="Garamond" w:cs="Cambria"/>
          <w:i/>
          <w:iCs/>
          <w:sz w:val="24"/>
          <w:szCs w:val="24"/>
          <w:lang w:val="en-GB"/>
        </w:rPr>
        <w:t>undertaken by the Bidder)</w:t>
      </w:r>
      <w:r w:rsidR="0056564B">
        <w:rPr>
          <w:rFonts w:ascii="Garamond" w:hAnsi="Garamond" w:cs="Cambria"/>
          <w:i/>
          <w:iCs/>
          <w:sz w:val="24"/>
          <w:szCs w:val="24"/>
          <w:lang w:val="en-GB"/>
        </w:rPr>
        <w:t xml:space="preserve"> </w:t>
      </w:r>
      <w:r w:rsidR="00936D30" w:rsidRPr="0073241C">
        <w:rPr>
          <w:rFonts w:ascii="Garamond" w:hAnsi="Garamond" w:cs="Cambria"/>
          <w:i/>
          <w:iCs/>
          <w:sz w:val="24"/>
          <w:szCs w:val="24"/>
          <w:lang w:val="en-GB"/>
        </w:rPr>
        <w:t xml:space="preserve">as required in the form. </w:t>
      </w:r>
      <w:r w:rsidR="00936D30" w:rsidRPr="0073241C">
        <w:rPr>
          <w:rFonts w:ascii="Garamond" w:hAnsi="Garamond" w:cs="Cambria"/>
          <w:b/>
          <w:i/>
          <w:iCs/>
          <w:sz w:val="24"/>
          <w:szCs w:val="24"/>
          <w:lang w:val="en-GB"/>
        </w:rPr>
        <w:t xml:space="preserve">Please provide citations of </w:t>
      </w:r>
      <w:r w:rsidR="001841A6" w:rsidRPr="0073241C">
        <w:rPr>
          <w:rFonts w:ascii="Garamond" w:hAnsi="Garamond" w:cs="Cambria"/>
          <w:b/>
          <w:i/>
          <w:iCs/>
          <w:sz w:val="24"/>
          <w:szCs w:val="24"/>
          <w:lang w:val="en-GB"/>
        </w:rPr>
        <w:t>1</w:t>
      </w:r>
      <w:r w:rsidR="00936D30" w:rsidRPr="0073241C">
        <w:rPr>
          <w:rFonts w:ascii="Garamond" w:hAnsi="Garamond" w:cs="Cambria"/>
          <w:b/>
          <w:i/>
          <w:iCs/>
          <w:sz w:val="24"/>
          <w:szCs w:val="24"/>
          <w:lang w:val="en-GB"/>
        </w:rPr>
        <w:t xml:space="preserve"> relevant project citations (with contract value of at least INR 10 </w:t>
      </w:r>
      <w:proofErr w:type="spellStart"/>
      <w:r w:rsidR="00936D30" w:rsidRPr="0073241C">
        <w:rPr>
          <w:rFonts w:ascii="Garamond" w:hAnsi="Garamond" w:cs="Cambria"/>
          <w:b/>
          <w:i/>
          <w:iCs/>
          <w:sz w:val="24"/>
          <w:szCs w:val="24"/>
          <w:lang w:val="en-GB"/>
        </w:rPr>
        <w:t>crore</w:t>
      </w:r>
      <w:proofErr w:type="spellEnd"/>
      <w:r w:rsidR="00936D30" w:rsidRPr="0073241C">
        <w:rPr>
          <w:rFonts w:ascii="Garamond" w:hAnsi="Garamond" w:cs="Cambria"/>
          <w:b/>
          <w:i/>
          <w:iCs/>
          <w:sz w:val="24"/>
          <w:szCs w:val="24"/>
          <w:lang w:val="en-GB"/>
        </w:rPr>
        <w:t xml:space="preserve"> each) in </w:t>
      </w:r>
      <w:proofErr w:type="gramStart"/>
      <w:r w:rsidR="00936D30" w:rsidRPr="0073241C">
        <w:rPr>
          <w:rFonts w:ascii="Garamond" w:hAnsi="Garamond" w:cs="Cambria"/>
          <w:b/>
          <w:i/>
          <w:iCs/>
          <w:sz w:val="24"/>
          <w:szCs w:val="24"/>
          <w:lang w:val="en-GB"/>
        </w:rPr>
        <w:t>preceding</w:t>
      </w:r>
      <w:proofErr w:type="gramEnd"/>
      <w:r w:rsidR="00936D30" w:rsidRPr="0073241C">
        <w:rPr>
          <w:rFonts w:ascii="Garamond" w:hAnsi="Garamond" w:cs="Cambria"/>
          <w:b/>
          <w:i/>
          <w:iCs/>
          <w:sz w:val="24"/>
          <w:szCs w:val="24"/>
          <w:lang w:val="en-GB"/>
        </w:rPr>
        <w:t xml:space="preserve"> 5 years</w:t>
      </w:r>
      <w:r w:rsidRPr="0073241C">
        <w:rPr>
          <w:rFonts w:ascii="Garamond" w:hAnsi="Garamond" w:cs="Cambria"/>
          <w:b/>
          <w:bCs/>
          <w:i/>
          <w:iCs/>
          <w:sz w:val="24"/>
          <w:szCs w:val="24"/>
          <w:lang w:val="en-GB"/>
        </w:rPr>
        <w:t>, which satisfies the Pre-Qualification Criteria as given in Clause 25.3 in Section II</w:t>
      </w:r>
      <w:r w:rsidRPr="0073241C">
        <w:rPr>
          <w:rFonts w:ascii="Garamond" w:hAnsi="Garamond" w:cs="Cambria"/>
          <w:sz w:val="24"/>
          <w:szCs w:val="24"/>
          <w:lang w:val="en-GB"/>
        </w:rPr>
        <w:t xml:space="preserve">. </w:t>
      </w:r>
    </w:p>
    <w:p w:rsidR="00C0126F" w:rsidRPr="0073241C" w:rsidRDefault="00C0126F" w:rsidP="00C0126F">
      <w:pPr>
        <w:spacing w:before="160" w:line="276" w:lineRule="auto"/>
        <w:jc w:val="both"/>
        <w:rPr>
          <w:rFonts w:ascii="Garamond" w:hAnsi="Garamond" w:cs="Cambria"/>
          <w:b/>
          <w:bCs/>
          <w:i/>
          <w:iCs/>
          <w:sz w:val="24"/>
          <w:szCs w:val="24"/>
          <w:lang w:val="en-GB"/>
        </w:rPr>
      </w:pPr>
    </w:p>
    <w:p w:rsidR="0056564B" w:rsidRDefault="0056564B" w:rsidP="00C0126F">
      <w:pPr>
        <w:spacing w:line="276" w:lineRule="auto"/>
        <w:jc w:val="both"/>
        <w:rPr>
          <w:rFonts w:ascii="Garamond" w:hAnsi="Garamond" w:cs="Cambria"/>
          <w:i/>
          <w:iCs/>
          <w:sz w:val="24"/>
          <w:szCs w:val="24"/>
          <w:lang w:val="en-GB"/>
        </w:rPr>
      </w:pPr>
      <w:r w:rsidRPr="0056564B">
        <w:rPr>
          <w:rFonts w:ascii="Garamond" w:hAnsi="Garamond" w:cs="Cambria"/>
          <w:i/>
          <w:iCs/>
          <w:sz w:val="24"/>
          <w:szCs w:val="24"/>
          <w:lang w:val="en-GB"/>
        </w:rPr>
        <w:t>In case the bidder is not able to submit the Work Order/ Completion Certificate on reasons of Non-Disclosure/ Confidentiality Agreements with client, the bidder shall give the details of the scope of work, components implemented, locations, contract value etc. certified by MD/ CEO/ Functional Director. The verification of these details will be carried out by the Technical Evaluation Committee either by conference call, video conference or any other means as appropriate.</w:t>
      </w:r>
    </w:p>
    <w:p w:rsidR="0056564B" w:rsidRPr="0056564B" w:rsidRDefault="0056564B" w:rsidP="00C0126F">
      <w:pPr>
        <w:spacing w:line="276" w:lineRule="auto"/>
        <w:jc w:val="both"/>
        <w:rPr>
          <w:rFonts w:ascii="Garamond" w:hAnsi="Garamond" w:cs="Cambria"/>
          <w:i/>
          <w:iCs/>
          <w:sz w:val="24"/>
          <w:szCs w:val="24"/>
          <w:lang w:val="en-GB"/>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0" w:type="dxa"/>
        </w:tblCellMar>
        <w:tblLook w:val="0000" w:firstRow="0" w:lastRow="0" w:firstColumn="0" w:lastColumn="0" w:noHBand="0" w:noVBand="0"/>
      </w:tblPr>
      <w:tblGrid>
        <w:gridCol w:w="3279"/>
        <w:gridCol w:w="5461"/>
      </w:tblGrid>
      <w:tr w:rsidR="00A76252" w:rsidRPr="0073241C" w:rsidTr="00BC4731">
        <w:trPr>
          <w:cantSplit/>
          <w:trHeight w:val="395"/>
        </w:trPr>
        <w:tc>
          <w:tcPr>
            <w:tcW w:w="1876" w:type="pct"/>
            <w:tcBorders>
              <w:top w:val="double" w:sz="6" w:space="0" w:color="auto"/>
            </w:tcBorders>
            <w:tcMar>
              <w:top w:w="28" w:type="dxa"/>
              <w:right w:w="28" w:type="dxa"/>
            </w:tcMar>
          </w:tcPr>
          <w:p w:rsidR="00A76252" w:rsidRPr="0073241C" w:rsidRDefault="00A76252"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Assignment name:</w:t>
            </w:r>
          </w:p>
        </w:tc>
        <w:tc>
          <w:tcPr>
            <w:tcW w:w="3124" w:type="pct"/>
            <w:tcBorders>
              <w:top w:val="double" w:sz="6" w:space="0" w:color="auto"/>
            </w:tcBorders>
            <w:tcMar>
              <w:top w:w="28" w:type="dxa"/>
              <w:right w:w="28" w:type="dxa"/>
            </w:tcMar>
          </w:tcPr>
          <w:p w:rsidR="00A76252" w:rsidRPr="0073241C" w:rsidRDefault="00A76252"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Approx. Value of Contract: (Mandatory field)</w:t>
            </w:r>
          </w:p>
          <w:p w:rsidR="00A76252" w:rsidRPr="0073241C" w:rsidRDefault="00A76252"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(Mention contract value in INR)</w:t>
            </w:r>
          </w:p>
        </w:tc>
      </w:tr>
      <w:tr w:rsidR="00A76252" w:rsidRPr="0073241C" w:rsidTr="00BC4731">
        <w:trPr>
          <w:cantSplit/>
        </w:trPr>
        <w:tc>
          <w:tcPr>
            <w:tcW w:w="1876" w:type="pct"/>
            <w:tcMar>
              <w:top w:w="28" w:type="dxa"/>
              <w:right w:w="28" w:type="dxa"/>
            </w:tcMar>
          </w:tcPr>
          <w:p w:rsidR="00A76252" w:rsidRPr="0073241C" w:rsidRDefault="00A76252"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Country:</w:t>
            </w:r>
          </w:p>
          <w:p w:rsidR="00A76252" w:rsidRPr="0073241C" w:rsidRDefault="00A76252"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Location within country:</w:t>
            </w:r>
          </w:p>
        </w:tc>
        <w:tc>
          <w:tcPr>
            <w:tcW w:w="3124" w:type="pct"/>
            <w:tcMar>
              <w:top w:w="28" w:type="dxa"/>
              <w:right w:w="28" w:type="dxa"/>
            </w:tcMar>
          </w:tcPr>
          <w:p w:rsidR="00A76252" w:rsidRPr="0073241C" w:rsidRDefault="00A76252"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Duration of assignment (months):</w:t>
            </w:r>
          </w:p>
          <w:p w:rsidR="00A76252" w:rsidRPr="0073241C" w:rsidRDefault="00A76252" w:rsidP="00C0126F">
            <w:pPr>
              <w:spacing w:line="276" w:lineRule="auto"/>
              <w:jc w:val="both"/>
              <w:rPr>
                <w:rFonts w:ascii="Garamond" w:hAnsi="Garamond" w:cs="Cambria"/>
                <w:sz w:val="24"/>
                <w:szCs w:val="24"/>
                <w:lang w:val="en-GB"/>
              </w:rPr>
            </w:pPr>
          </w:p>
        </w:tc>
      </w:tr>
      <w:tr w:rsidR="00A76252" w:rsidRPr="0073241C" w:rsidTr="00BC4731">
        <w:trPr>
          <w:cantSplit/>
        </w:trPr>
        <w:tc>
          <w:tcPr>
            <w:tcW w:w="1876" w:type="pct"/>
            <w:tcMar>
              <w:top w:w="28" w:type="dxa"/>
              <w:right w:w="28" w:type="dxa"/>
            </w:tcMar>
          </w:tcPr>
          <w:p w:rsidR="00A76252" w:rsidRPr="0073241C" w:rsidRDefault="00A76252"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Name of Employer:</w:t>
            </w:r>
          </w:p>
          <w:p w:rsidR="00A76252" w:rsidRPr="0073241C" w:rsidRDefault="00A76252" w:rsidP="00C0126F">
            <w:pPr>
              <w:spacing w:line="276" w:lineRule="auto"/>
              <w:jc w:val="both"/>
              <w:rPr>
                <w:rFonts w:ascii="Garamond" w:hAnsi="Garamond" w:cs="Cambria"/>
                <w:sz w:val="24"/>
                <w:szCs w:val="24"/>
                <w:lang w:val="en-GB"/>
              </w:rPr>
            </w:pPr>
          </w:p>
        </w:tc>
        <w:tc>
          <w:tcPr>
            <w:tcW w:w="3124" w:type="pct"/>
            <w:tcMar>
              <w:top w:w="28" w:type="dxa"/>
              <w:right w:w="28" w:type="dxa"/>
            </w:tcMar>
          </w:tcPr>
          <w:p w:rsidR="00A76252" w:rsidRPr="0073241C" w:rsidRDefault="00A76252"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Total No. of staff-months of the assignment:</w:t>
            </w:r>
          </w:p>
          <w:p w:rsidR="00A76252" w:rsidRPr="0073241C" w:rsidRDefault="00A76252" w:rsidP="00C0126F">
            <w:pPr>
              <w:spacing w:line="276" w:lineRule="auto"/>
              <w:jc w:val="both"/>
              <w:rPr>
                <w:rFonts w:ascii="Garamond" w:hAnsi="Garamond" w:cs="Cambria"/>
                <w:sz w:val="24"/>
                <w:szCs w:val="24"/>
                <w:lang w:val="en-GB"/>
              </w:rPr>
            </w:pPr>
          </w:p>
        </w:tc>
      </w:tr>
      <w:tr w:rsidR="00A76252" w:rsidRPr="0073241C" w:rsidTr="00BC4731">
        <w:trPr>
          <w:cantSplit/>
        </w:trPr>
        <w:tc>
          <w:tcPr>
            <w:tcW w:w="1876" w:type="pct"/>
            <w:tcMar>
              <w:top w:w="28" w:type="dxa"/>
              <w:right w:w="28" w:type="dxa"/>
            </w:tcMar>
          </w:tcPr>
          <w:p w:rsidR="00A76252" w:rsidRPr="0073241C" w:rsidRDefault="00A76252"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Address:</w:t>
            </w:r>
          </w:p>
          <w:p w:rsidR="00A76252" w:rsidRPr="0073241C" w:rsidRDefault="00A76252" w:rsidP="00C0126F">
            <w:pPr>
              <w:spacing w:line="276" w:lineRule="auto"/>
              <w:jc w:val="both"/>
              <w:rPr>
                <w:rFonts w:ascii="Garamond" w:hAnsi="Garamond" w:cs="Cambria"/>
                <w:sz w:val="24"/>
                <w:szCs w:val="24"/>
                <w:lang w:val="en-GB"/>
              </w:rPr>
            </w:pPr>
          </w:p>
        </w:tc>
        <w:tc>
          <w:tcPr>
            <w:tcW w:w="3124" w:type="pct"/>
            <w:tcMar>
              <w:top w:w="28" w:type="dxa"/>
              <w:right w:w="28" w:type="dxa"/>
            </w:tcMar>
          </w:tcPr>
          <w:p w:rsidR="00A76252" w:rsidRPr="0073241C" w:rsidRDefault="00A76252"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Approx. value of the services provided by your company under the contract (in INR):</w:t>
            </w:r>
          </w:p>
        </w:tc>
      </w:tr>
      <w:tr w:rsidR="00A76252" w:rsidRPr="0073241C" w:rsidTr="00BC4731">
        <w:trPr>
          <w:cantSplit/>
        </w:trPr>
        <w:tc>
          <w:tcPr>
            <w:tcW w:w="1876" w:type="pct"/>
            <w:tcMar>
              <w:top w:w="28" w:type="dxa"/>
              <w:right w:w="28" w:type="dxa"/>
            </w:tcMar>
          </w:tcPr>
          <w:p w:rsidR="00A76252" w:rsidRPr="0073241C" w:rsidRDefault="00A76252"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Start date (month/year):</w:t>
            </w:r>
          </w:p>
          <w:p w:rsidR="00A76252" w:rsidRPr="0073241C" w:rsidRDefault="00A76252"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Completion date (month/year):</w:t>
            </w:r>
          </w:p>
        </w:tc>
        <w:tc>
          <w:tcPr>
            <w:tcW w:w="3124" w:type="pct"/>
            <w:tcMar>
              <w:top w:w="28" w:type="dxa"/>
              <w:right w:w="28" w:type="dxa"/>
            </w:tcMar>
          </w:tcPr>
          <w:p w:rsidR="00A76252" w:rsidRPr="0073241C" w:rsidRDefault="00EE439E"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Name of senior professional staff of your company involved &amp; functions performed:</w:t>
            </w:r>
          </w:p>
        </w:tc>
      </w:tr>
      <w:tr w:rsidR="00EE439E" w:rsidRPr="0073241C" w:rsidTr="00BC4731">
        <w:trPr>
          <w:cantSplit/>
        </w:trPr>
        <w:tc>
          <w:tcPr>
            <w:tcW w:w="1876" w:type="pct"/>
            <w:tcMar>
              <w:top w:w="28" w:type="dxa"/>
              <w:right w:w="28" w:type="dxa"/>
            </w:tcMar>
          </w:tcPr>
          <w:p w:rsidR="00EE439E" w:rsidRPr="0073241C" w:rsidRDefault="00EE439E"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Name of associated Bidders, if any:</w:t>
            </w:r>
          </w:p>
          <w:p w:rsidR="00EE439E" w:rsidRPr="0073241C" w:rsidRDefault="00EE439E" w:rsidP="00C0126F">
            <w:pPr>
              <w:spacing w:line="276" w:lineRule="auto"/>
              <w:jc w:val="both"/>
              <w:rPr>
                <w:rFonts w:ascii="Garamond" w:hAnsi="Garamond" w:cs="Cambria"/>
                <w:sz w:val="24"/>
                <w:szCs w:val="24"/>
                <w:lang w:val="en-GB"/>
              </w:rPr>
            </w:pPr>
          </w:p>
        </w:tc>
        <w:tc>
          <w:tcPr>
            <w:tcW w:w="3124" w:type="pct"/>
            <w:tcMar>
              <w:top w:w="28" w:type="dxa"/>
              <w:right w:w="28" w:type="dxa"/>
            </w:tcMar>
          </w:tcPr>
          <w:p w:rsidR="00EE439E" w:rsidRPr="0073241C" w:rsidRDefault="00EE439E"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No. of professional staff-months provided by associated Bidders of the quoted project:</w:t>
            </w:r>
          </w:p>
        </w:tc>
      </w:tr>
      <w:tr w:rsidR="00EE439E" w:rsidRPr="0073241C" w:rsidTr="00BC4731">
        <w:trPr>
          <w:cantSplit/>
        </w:trPr>
        <w:tc>
          <w:tcPr>
            <w:tcW w:w="5000" w:type="pct"/>
            <w:gridSpan w:val="2"/>
            <w:tcMar>
              <w:top w:w="28" w:type="dxa"/>
              <w:right w:w="28" w:type="dxa"/>
            </w:tcMar>
          </w:tcPr>
          <w:p w:rsidR="00EE439E" w:rsidRPr="0073241C" w:rsidRDefault="00EE439E"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Narrative description of Project:</w:t>
            </w:r>
          </w:p>
          <w:p w:rsidR="00EE439E" w:rsidRPr="0073241C" w:rsidRDefault="00EE439E" w:rsidP="00C0126F">
            <w:pPr>
              <w:spacing w:line="276" w:lineRule="auto"/>
              <w:jc w:val="both"/>
              <w:rPr>
                <w:rFonts w:ascii="Garamond" w:hAnsi="Garamond" w:cs="Cambria"/>
                <w:sz w:val="24"/>
                <w:szCs w:val="24"/>
                <w:lang w:val="en-GB"/>
              </w:rPr>
            </w:pPr>
          </w:p>
        </w:tc>
      </w:tr>
      <w:tr w:rsidR="00EE439E" w:rsidRPr="0073241C" w:rsidTr="00BC4731">
        <w:trPr>
          <w:cantSplit/>
        </w:trPr>
        <w:tc>
          <w:tcPr>
            <w:tcW w:w="5000" w:type="pct"/>
            <w:gridSpan w:val="2"/>
            <w:tcBorders>
              <w:bottom w:val="double" w:sz="6" w:space="0" w:color="auto"/>
            </w:tcBorders>
            <w:tcMar>
              <w:top w:w="28" w:type="dxa"/>
              <w:right w:w="28" w:type="dxa"/>
            </w:tcMar>
          </w:tcPr>
          <w:p w:rsidR="00EE439E" w:rsidRPr="0073241C" w:rsidRDefault="00EE439E" w:rsidP="00C0126F">
            <w:pPr>
              <w:spacing w:line="276" w:lineRule="auto"/>
              <w:jc w:val="both"/>
              <w:rPr>
                <w:rFonts w:ascii="Garamond" w:hAnsi="Garamond" w:cs="Cambria"/>
                <w:sz w:val="24"/>
                <w:szCs w:val="24"/>
                <w:lang w:val="en-GB"/>
              </w:rPr>
            </w:pPr>
            <w:r w:rsidRPr="0073241C">
              <w:rPr>
                <w:rFonts w:ascii="Garamond" w:hAnsi="Garamond" w:cs="Cambria"/>
                <w:sz w:val="24"/>
                <w:szCs w:val="24"/>
                <w:lang w:val="en-GB"/>
              </w:rPr>
              <w:t>Description of actual services provided by your staff within the assignment:</w:t>
            </w:r>
          </w:p>
          <w:p w:rsidR="00EE439E" w:rsidRPr="0073241C" w:rsidRDefault="00EE439E" w:rsidP="00C0126F">
            <w:pPr>
              <w:spacing w:line="276" w:lineRule="auto"/>
              <w:jc w:val="both"/>
              <w:rPr>
                <w:rFonts w:ascii="Garamond" w:hAnsi="Garamond" w:cs="Cambria"/>
                <w:sz w:val="24"/>
                <w:szCs w:val="24"/>
                <w:lang w:val="en-GB"/>
              </w:rPr>
            </w:pPr>
          </w:p>
        </w:tc>
      </w:tr>
    </w:tbl>
    <w:p w:rsidR="00F92F46" w:rsidRPr="0073241C" w:rsidRDefault="00F92F46" w:rsidP="00C0126F">
      <w:pPr>
        <w:tabs>
          <w:tab w:val="left" w:pos="8820"/>
        </w:tabs>
        <w:spacing w:before="160" w:line="276" w:lineRule="auto"/>
        <w:jc w:val="both"/>
        <w:rPr>
          <w:rFonts w:ascii="Garamond" w:hAnsi="Garamond" w:cs="Cambria"/>
          <w:sz w:val="24"/>
          <w:szCs w:val="24"/>
          <w:lang w:val="en-GB"/>
        </w:rPr>
      </w:pPr>
    </w:p>
    <w:p w:rsidR="00A76252" w:rsidRPr="0073241C" w:rsidRDefault="00A76252" w:rsidP="00C0126F">
      <w:pPr>
        <w:tabs>
          <w:tab w:val="left" w:pos="8820"/>
        </w:tabs>
        <w:spacing w:before="160" w:line="276" w:lineRule="auto"/>
        <w:jc w:val="both"/>
        <w:rPr>
          <w:rFonts w:ascii="Garamond" w:hAnsi="Garamond" w:cs="Cambria"/>
          <w:sz w:val="24"/>
          <w:szCs w:val="24"/>
          <w:u w:val="single"/>
          <w:lang w:val="en-GB"/>
        </w:rPr>
      </w:pPr>
      <w:r w:rsidRPr="0073241C">
        <w:rPr>
          <w:rFonts w:ascii="Garamond" w:hAnsi="Garamond" w:cs="Cambria"/>
          <w:sz w:val="24"/>
          <w:szCs w:val="24"/>
          <w:lang w:val="en-GB"/>
        </w:rPr>
        <w:t xml:space="preserve">Company’s Name:  </w:t>
      </w:r>
      <w:r w:rsidRPr="0073241C">
        <w:rPr>
          <w:rFonts w:ascii="Garamond" w:hAnsi="Garamond" w:cs="Cambria"/>
          <w:sz w:val="24"/>
          <w:szCs w:val="24"/>
          <w:u w:val="single"/>
          <w:lang w:val="en-GB"/>
        </w:rPr>
        <w:tab/>
      </w:r>
    </w:p>
    <w:p w:rsidR="00CE2F0A" w:rsidRDefault="006A1CC8" w:rsidP="00C27134">
      <w:pPr>
        <w:pStyle w:val="Heading1"/>
        <w:numPr>
          <w:ilvl w:val="0"/>
          <w:numId w:val="30"/>
        </w:numPr>
        <w:spacing w:after="0" w:line="276" w:lineRule="auto"/>
        <w:jc w:val="both"/>
        <w:rPr>
          <w:rFonts w:ascii="Garamond" w:hAnsi="Garamond"/>
          <w:lang w:val="en-GB"/>
        </w:rPr>
      </w:pPr>
      <w:bookmarkStart w:id="27" w:name="_Toc331150388"/>
      <w:bookmarkStart w:id="28" w:name="_Toc331150977"/>
      <w:bookmarkEnd w:id="21"/>
      <w:bookmarkEnd w:id="22"/>
      <w:bookmarkEnd w:id="23"/>
      <w:bookmarkEnd w:id="24"/>
      <w:r w:rsidRPr="0073241C">
        <w:rPr>
          <w:rFonts w:ascii="Garamond" w:hAnsi="Garamond"/>
          <w:lang w:val="en-GB"/>
        </w:rPr>
        <w:lastRenderedPageBreak/>
        <w:t>Pre-</w:t>
      </w:r>
      <w:proofErr w:type="spellStart"/>
      <w:r w:rsidRPr="0073241C">
        <w:rPr>
          <w:rFonts w:ascii="Garamond" w:hAnsi="Garamond"/>
          <w:lang w:val="en-GB"/>
        </w:rPr>
        <w:t>Qual</w:t>
      </w:r>
      <w:proofErr w:type="spellEnd"/>
      <w:r w:rsidRPr="0073241C">
        <w:rPr>
          <w:rFonts w:ascii="Garamond" w:hAnsi="Garamond"/>
          <w:lang w:val="en-GB"/>
        </w:rPr>
        <w:t xml:space="preserve"> Form </w:t>
      </w:r>
      <w:r w:rsidR="00F01431" w:rsidRPr="0073241C">
        <w:rPr>
          <w:rFonts w:ascii="Garamond" w:hAnsi="Garamond"/>
          <w:lang w:val="en-GB"/>
        </w:rPr>
        <w:t>3:</w:t>
      </w:r>
      <w:r w:rsidR="00CE2F0A" w:rsidRPr="0073241C">
        <w:rPr>
          <w:rFonts w:ascii="Garamond" w:hAnsi="Garamond"/>
          <w:lang w:val="en-GB"/>
        </w:rPr>
        <w:t xml:space="preserve"> Bid security form</w:t>
      </w:r>
      <w:bookmarkEnd w:id="27"/>
      <w:bookmarkEnd w:id="28"/>
    </w:p>
    <w:p w:rsidR="00C0126F" w:rsidRDefault="00C0126F" w:rsidP="00C0126F">
      <w:pPr>
        <w:rPr>
          <w:lang w:val="en-GB"/>
        </w:rPr>
      </w:pPr>
    </w:p>
    <w:p w:rsidR="00C0126F" w:rsidRPr="00C0126F" w:rsidRDefault="00C0126F" w:rsidP="00C0126F">
      <w:pPr>
        <w:rPr>
          <w:lang w:val="en-GB"/>
        </w:rPr>
      </w:pPr>
    </w:p>
    <w:p w:rsidR="00CE2F0A" w:rsidRPr="0073241C" w:rsidRDefault="00CE2F0A" w:rsidP="00C0126F">
      <w:pPr>
        <w:spacing w:line="276" w:lineRule="auto"/>
        <w:jc w:val="both"/>
        <w:rPr>
          <w:rFonts w:ascii="Garamond" w:hAnsi="Garamond"/>
          <w:sz w:val="24"/>
          <w:szCs w:val="24"/>
        </w:rPr>
      </w:pPr>
      <w:r w:rsidRPr="0073241C">
        <w:rPr>
          <w:rFonts w:ascii="Garamond" w:hAnsi="Garamond"/>
          <w:sz w:val="24"/>
          <w:szCs w:val="24"/>
        </w:rPr>
        <w:t xml:space="preserve">Whereas </w:t>
      </w:r>
      <w:proofErr w:type="gramStart"/>
      <w:r w:rsidRPr="0073241C">
        <w:rPr>
          <w:rFonts w:ascii="Garamond" w:hAnsi="Garamond"/>
          <w:sz w:val="24"/>
          <w:szCs w:val="24"/>
        </w:rPr>
        <w:t>------------------------------------------------------------  (</w:t>
      </w:r>
      <w:proofErr w:type="gramEnd"/>
      <w:r w:rsidRPr="0073241C">
        <w:rPr>
          <w:rFonts w:ascii="Garamond" w:hAnsi="Garamond"/>
          <w:sz w:val="24"/>
          <w:szCs w:val="24"/>
        </w:rPr>
        <w:t>hereinafter called 'the bidder) has submitted its bid dated ---------------- for “Appointment of  ……………………………………….”  (</w:t>
      </w:r>
      <w:proofErr w:type="gramStart"/>
      <w:r w:rsidRPr="0073241C">
        <w:rPr>
          <w:rFonts w:ascii="Garamond" w:hAnsi="Garamond"/>
          <w:sz w:val="24"/>
          <w:szCs w:val="24"/>
        </w:rPr>
        <w:t>hereinafter</w:t>
      </w:r>
      <w:proofErr w:type="gramEnd"/>
      <w:r w:rsidRPr="0073241C">
        <w:rPr>
          <w:rFonts w:ascii="Garamond" w:hAnsi="Garamond"/>
          <w:sz w:val="24"/>
          <w:szCs w:val="24"/>
        </w:rPr>
        <w:t xml:space="preserve"> called "the Bid") to ………………………………………………………………..</w:t>
      </w:r>
    </w:p>
    <w:p w:rsidR="00BC4731" w:rsidRDefault="00BC4731" w:rsidP="00C0126F">
      <w:pPr>
        <w:spacing w:line="276" w:lineRule="auto"/>
        <w:jc w:val="both"/>
        <w:rPr>
          <w:rFonts w:ascii="Garamond" w:hAnsi="Garamond"/>
          <w:sz w:val="24"/>
          <w:szCs w:val="24"/>
        </w:rPr>
      </w:pPr>
    </w:p>
    <w:p w:rsidR="00CE2F0A" w:rsidRDefault="00CE2F0A" w:rsidP="00C0126F">
      <w:pPr>
        <w:spacing w:line="276" w:lineRule="auto"/>
        <w:jc w:val="both"/>
        <w:rPr>
          <w:rFonts w:ascii="Garamond" w:hAnsi="Garamond"/>
          <w:sz w:val="24"/>
          <w:szCs w:val="24"/>
        </w:rPr>
      </w:pPr>
      <w:r w:rsidRPr="0073241C">
        <w:rPr>
          <w:rFonts w:ascii="Garamond" w:hAnsi="Garamond"/>
          <w:sz w:val="24"/>
          <w:szCs w:val="24"/>
        </w:rPr>
        <w:t xml:space="preserve">KNOW ALL MEN by these presents that WE -------------------------------------------- of --------------------------------------------------------------------- having our registered office at ------------ </w:t>
      </w:r>
      <w:proofErr w:type="gramStart"/>
      <w:r w:rsidRPr="0073241C">
        <w:rPr>
          <w:rFonts w:ascii="Garamond" w:hAnsi="Garamond"/>
          <w:sz w:val="24"/>
          <w:szCs w:val="24"/>
        </w:rPr>
        <w:t>---------------------------------------------------  (</w:t>
      </w:r>
      <w:proofErr w:type="gramEnd"/>
      <w:r w:rsidRPr="0073241C">
        <w:rPr>
          <w:rFonts w:ascii="Garamond" w:hAnsi="Garamond"/>
          <w:sz w:val="24"/>
          <w:szCs w:val="24"/>
        </w:rPr>
        <w:t>hereinafter called "the Bank") are bound unto the …………………………. (</w:t>
      </w:r>
      <w:proofErr w:type="gramStart"/>
      <w:r w:rsidRPr="0073241C">
        <w:rPr>
          <w:rFonts w:ascii="Garamond" w:hAnsi="Garamond"/>
          <w:sz w:val="24"/>
          <w:szCs w:val="24"/>
        </w:rPr>
        <w:t>hereinafter</w:t>
      </w:r>
      <w:proofErr w:type="gramEnd"/>
      <w:r w:rsidRPr="0073241C">
        <w:rPr>
          <w:rFonts w:ascii="Garamond" w:hAnsi="Garamond"/>
          <w:sz w:val="24"/>
          <w:szCs w:val="24"/>
        </w:rPr>
        <w:t xml:space="preserve"> called "the Purchaser") to the sum of ---------------------- for which payment well and truly to be made to the said Purchaser, the Bank binds itself, its successors and assigns by these presents.  Sealed with the Common Seal of the said Bank this ------------ day of --------------------------- 20...</w:t>
      </w:r>
    </w:p>
    <w:p w:rsidR="00C0126F" w:rsidRPr="0073241C" w:rsidRDefault="00C0126F" w:rsidP="00C0126F">
      <w:pPr>
        <w:spacing w:line="276" w:lineRule="auto"/>
        <w:jc w:val="both"/>
        <w:rPr>
          <w:rFonts w:ascii="Garamond" w:hAnsi="Garamond"/>
          <w:sz w:val="24"/>
          <w:szCs w:val="24"/>
        </w:rPr>
      </w:pPr>
    </w:p>
    <w:p w:rsidR="00CE2F0A" w:rsidRPr="0073241C" w:rsidRDefault="00CE2F0A" w:rsidP="00C0126F">
      <w:pPr>
        <w:spacing w:line="276" w:lineRule="auto"/>
        <w:jc w:val="both"/>
        <w:rPr>
          <w:rFonts w:ascii="Garamond" w:hAnsi="Garamond"/>
          <w:sz w:val="24"/>
          <w:szCs w:val="24"/>
        </w:rPr>
      </w:pPr>
      <w:r w:rsidRPr="0073241C">
        <w:rPr>
          <w:rFonts w:ascii="Garamond" w:hAnsi="Garamond"/>
          <w:sz w:val="24"/>
          <w:szCs w:val="24"/>
        </w:rPr>
        <w:t>THE CONDITIONS of this obligation are:</w:t>
      </w:r>
    </w:p>
    <w:p w:rsidR="00BC4731" w:rsidRDefault="00CE2F0A" w:rsidP="00C0126F">
      <w:pPr>
        <w:pStyle w:val="ListParagraph"/>
        <w:numPr>
          <w:ilvl w:val="0"/>
          <w:numId w:val="28"/>
        </w:numPr>
        <w:spacing w:line="276" w:lineRule="auto"/>
        <w:jc w:val="both"/>
        <w:rPr>
          <w:rFonts w:ascii="Garamond" w:hAnsi="Garamond"/>
          <w:sz w:val="24"/>
          <w:szCs w:val="24"/>
        </w:rPr>
      </w:pPr>
      <w:r w:rsidRPr="00BC4731">
        <w:rPr>
          <w:rFonts w:ascii="Garamond" w:hAnsi="Garamond"/>
          <w:sz w:val="24"/>
          <w:szCs w:val="24"/>
        </w:rPr>
        <w:t>If the bidder, withdraws its Bid during the period of bid validity specified by the bidder on the Bid Form; or</w:t>
      </w:r>
    </w:p>
    <w:p w:rsidR="00CE2F0A" w:rsidRPr="00BC4731" w:rsidRDefault="00CE2F0A" w:rsidP="00C0126F">
      <w:pPr>
        <w:pStyle w:val="ListParagraph"/>
        <w:numPr>
          <w:ilvl w:val="0"/>
          <w:numId w:val="28"/>
        </w:numPr>
        <w:spacing w:line="276" w:lineRule="auto"/>
        <w:jc w:val="both"/>
        <w:rPr>
          <w:rFonts w:ascii="Garamond" w:hAnsi="Garamond"/>
          <w:sz w:val="24"/>
          <w:szCs w:val="24"/>
        </w:rPr>
      </w:pPr>
      <w:r w:rsidRPr="00BC4731">
        <w:rPr>
          <w:rFonts w:ascii="Garamond" w:hAnsi="Garamond"/>
          <w:sz w:val="24"/>
          <w:szCs w:val="24"/>
        </w:rPr>
        <w:t>If the bidder, having been notified of the acceptance of its bid by the Purchaser during the period of bid validity,</w:t>
      </w:r>
    </w:p>
    <w:p w:rsidR="00BC4731" w:rsidRDefault="00CE2F0A" w:rsidP="00C0126F">
      <w:pPr>
        <w:pStyle w:val="ListParagraph"/>
        <w:numPr>
          <w:ilvl w:val="0"/>
          <w:numId w:val="29"/>
        </w:numPr>
        <w:spacing w:line="276" w:lineRule="auto"/>
        <w:jc w:val="both"/>
        <w:rPr>
          <w:rFonts w:ascii="Garamond" w:hAnsi="Garamond"/>
          <w:sz w:val="24"/>
          <w:szCs w:val="24"/>
        </w:rPr>
      </w:pPr>
      <w:r w:rsidRPr="00BC4731">
        <w:rPr>
          <w:rFonts w:ascii="Garamond" w:hAnsi="Garamond"/>
          <w:sz w:val="24"/>
          <w:szCs w:val="24"/>
        </w:rPr>
        <w:t>fails or refuses to execute the Contract, if  required; or</w:t>
      </w:r>
    </w:p>
    <w:p w:rsidR="00CE2F0A" w:rsidRDefault="00CE2F0A" w:rsidP="00C0126F">
      <w:pPr>
        <w:pStyle w:val="ListParagraph"/>
        <w:numPr>
          <w:ilvl w:val="0"/>
          <w:numId w:val="29"/>
        </w:numPr>
        <w:spacing w:line="276" w:lineRule="auto"/>
        <w:jc w:val="both"/>
        <w:rPr>
          <w:rFonts w:ascii="Garamond" w:hAnsi="Garamond"/>
          <w:sz w:val="24"/>
          <w:szCs w:val="24"/>
        </w:rPr>
      </w:pPr>
      <w:r w:rsidRPr="00BC4731">
        <w:rPr>
          <w:rFonts w:ascii="Garamond" w:hAnsi="Garamond"/>
          <w:sz w:val="24"/>
          <w:szCs w:val="24"/>
        </w:rPr>
        <w:t>fails or refuses to furnish the Performance Security, in accordance with the instructions to bidders;</w:t>
      </w:r>
    </w:p>
    <w:p w:rsidR="00C0126F" w:rsidRPr="00BC4731" w:rsidRDefault="00C0126F" w:rsidP="00C0126F">
      <w:pPr>
        <w:pStyle w:val="ListParagraph"/>
        <w:spacing w:line="276" w:lineRule="auto"/>
        <w:jc w:val="both"/>
        <w:rPr>
          <w:rFonts w:ascii="Garamond" w:hAnsi="Garamond"/>
          <w:sz w:val="24"/>
          <w:szCs w:val="24"/>
        </w:rPr>
      </w:pPr>
    </w:p>
    <w:p w:rsidR="00CE2F0A" w:rsidRDefault="00CE2F0A" w:rsidP="00C0126F">
      <w:pPr>
        <w:spacing w:line="276" w:lineRule="auto"/>
        <w:jc w:val="both"/>
        <w:rPr>
          <w:rFonts w:ascii="Garamond" w:hAnsi="Garamond"/>
          <w:sz w:val="24"/>
          <w:szCs w:val="24"/>
        </w:rPr>
      </w:pPr>
      <w:r w:rsidRPr="0073241C">
        <w:rPr>
          <w:rFonts w:ascii="Garamond" w:hAnsi="Garamond"/>
          <w:sz w:val="24"/>
          <w:szCs w:val="24"/>
        </w:rPr>
        <w:t>We undertake to pay to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rsidR="00C0126F" w:rsidRPr="0073241C" w:rsidRDefault="00C0126F" w:rsidP="00C0126F">
      <w:pPr>
        <w:spacing w:line="276" w:lineRule="auto"/>
        <w:jc w:val="both"/>
        <w:rPr>
          <w:rFonts w:ascii="Garamond" w:hAnsi="Garamond"/>
          <w:sz w:val="24"/>
          <w:szCs w:val="24"/>
        </w:rPr>
      </w:pPr>
    </w:p>
    <w:p w:rsidR="00CE2F0A" w:rsidRDefault="00CE2F0A" w:rsidP="00C0126F">
      <w:pPr>
        <w:spacing w:line="276" w:lineRule="auto"/>
        <w:jc w:val="both"/>
        <w:rPr>
          <w:rFonts w:ascii="Garamond" w:hAnsi="Garamond"/>
          <w:sz w:val="24"/>
          <w:szCs w:val="24"/>
        </w:rPr>
      </w:pPr>
      <w:r w:rsidRPr="0073241C">
        <w:rPr>
          <w:rFonts w:ascii="Garamond" w:hAnsi="Garamond"/>
          <w:sz w:val="24"/>
          <w:szCs w:val="24"/>
        </w:rPr>
        <w:t xml:space="preserve">This guarantee will remain in force up to and including 45 days after the period of bid validity, and any demand in respect thereof should reach the Bank not later than the above date. </w:t>
      </w:r>
    </w:p>
    <w:p w:rsidR="00C0126F" w:rsidRDefault="00C0126F" w:rsidP="00C0126F">
      <w:pPr>
        <w:spacing w:line="276" w:lineRule="auto"/>
        <w:jc w:val="both"/>
        <w:rPr>
          <w:rFonts w:ascii="Garamond" w:hAnsi="Garamond"/>
          <w:sz w:val="24"/>
          <w:szCs w:val="24"/>
        </w:rPr>
      </w:pPr>
    </w:p>
    <w:p w:rsidR="00C0126F" w:rsidRPr="0073241C" w:rsidRDefault="00C0126F" w:rsidP="00C0126F">
      <w:pPr>
        <w:spacing w:line="276" w:lineRule="auto"/>
        <w:jc w:val="both"/>
        <w:rPr>
          <w:rFonts w:ascii="Garamond" w:hAnsi="Garamond"/>
          <w:sz w:val="24"/>
          <w:szCs w:val="24"/>
        </w:rPr>
      </w:pPr>
    </w:p>
    <w:p w:rsidR="00CE2F0A" w:rsidRPr="0073241C" w:rsidRDefault="00CE2F0A" w:rsidP="00C0126F">
      <w:pPr>
        <w:spacing w:line="276" w:lineRule="auto"/>
        <w:jc w:val="both"/>
        <w:rPr>
          <w:rFonts w:ascii="Garamond" w:hAnsi="Garamond"/>
          <w:sz w:val="24"/>
          <w:szCs w:val="24"/>
        </w:rPr>
      </w:pPr>
      <w:r w:rsidRPr="0073241C">
        <w:rPr>
          <w:rFonts w:ascii="Garamond" w:hAnsi="Garamond"/>
          <w:sz w:val="24"/>
          <w:szCs w:val="24"/>
        </w:rPr>
        <w:t>--------------------------------------------------</w:t>
      </w:r>
    </w:p>
    <w:p w:rsidR="00BC4731" w:rsidRDefault="00CE2F0A" w:rsidP="00C0126F">
      <w:pPr>
        <w:spacing w:line="276" w:lineRule="auto"/>
        <w:jc w:val="both"/>
        <w:rPr>
          <w:rFonts w:ascii="Garamond" w:hAnsi="Garamond"/>
          <w:sz w:val="24"/>
          <w:szCs w:val="24"/>
        </w:rPr>
      </w:pPr>
      <w:r w:rsidRPr="0073241C">
        <w:rPr>
          <w:rFonts w:ascii="Garamond" w:hAnsi="Garamond"/>
          <w:sz w:val="24"/>
          <w:szCs w:val="24"/>
        </w:rPr>
        <w:t>(Authorized Signatory of the Bank)</w:t>
      </w:r>
    </w:p>
    <w:p w:rsidR="00BC4731" w:rsidRDefault="00BC4731" w:rsidP="00C0126F">
      <w:pPr>
        <w:spacing w:line="276" w:lineRule="auto"/>
        <w:jc w:val="both"/>
        <w:rPr>
          <w:rFonts w:ascii="Garamond" w:hAnsi="Garamond"/>
          <w:sz w:val="24"/>
          <w:szCs w:val="24"/>
        </w:rPr>
        <w:sectPr w:rsidR="00BC4731" w:rsidSect="00E5511F">
          <w:headerReference w:type="default" r:id="rId9"/>
          <w:footerReference w:type="default" r:id="rId10"/>
          <w:headerReference w:type="first" r:id="rId11"/>
          <w:type w:val="continuous"/>
          <w:pgSz w:w="12240" w:h="15840"/>
          <w:pgMar w:top="1440" w:right="1800" w:bottom="1440" w:left="1800" w:header="720" w:footer="720" w:gutter="0"/>
          <w:pgBorders w:display="firstPage" w:offsetFrom="page">
            <w:top w:val="single" w:sz="4" w:space="24" w:color="auto"/>
            <w:left w:val="single" w:sz="4" w:space="24" w:color="auto"/>
            <w:bottom w:val="single" w:sz="4" w:space="24" w:color="auto"/>
            <w:right w:val="single" w:sz="4" w:space="24" w:color="auto"/>
          </w:pgBorders>
          <w:cols w:space="720"/>
          <w:titlePg/>
          <w:docGrid w:linePitch="360"/>
        </w:sectPr>
      </w:pPr>
    </w:p>
    <w:p w:rsidR="006A1CC8" w:rsidRDefault="00F01431" w:rsidP="00C27134">
      <w:pPr>
        <w:pStyle w:val="Heading1"/>
        <w:numPr>
          <w:ilvl w:val="0"/>
          <w:numId w:val="30"/>
        </w:numPr>
        <w:spacing w:before="0" w:after="0" w:line="276" w:lineRule="auto"/>
        <w:jc w:val="both"/>
        <w:rPr>
          <w:rFonts w:ascii="Garamond" w:hAnsi="Garamond"/>
          <w:lang w:val="en-GB"/>
        </w:rPr>
      </w:pPr>
      <w:bookmarkStart w:id="29" w:name="_Toc329010955"/>
      <w:bookmarkStart w:id="30" w:name="_Toc331150389"/>
      <w:bookmarkStart w:id="31" w:name="_Toc331150978"/>
      <w:r w:rsidRPr="0073241C">
        <w:rPr>
          <w:rFonts w:ascii="Garamond" w:hAnsi="Garamond"/>
          <w:lang w:val="en-GB"/>
        </w:rPr>
        <w:lastRenderedPageBreak/>
        <w:t xml:space="preserve">Pre- </w:t>
      </w:r>
      <w:proofErr w:type="spellStart"/>
      <w:r w:rsidRPr="0073241C">
        <w:rPr>
          <w:rFonts w:ascii="Garamond" w:hAnsi="Garamond"/>
          <w:lang w:val="en-GB"/>
        </w:rPr>
        <w:t>Qual</w:t>
      </w:r>
      <w:proofErr w:type="spellEnd"/>
      <w:r w:rsidRPr="0073241C">
        <w:rPr>
          <w:rFonts w:ascii="Garamond" w:hAnsi="Garamond"/>
          <w:lang w:val="en-GB"/>
        </w:rPr>
        <w:t xml:space="preserve"> Form 4</w:t>
      </w:r>
      <w:r w:rsidR="006A1CC8" w:rsidRPr="0073241C">
        <w:rPr>
          <w:rFonts w:ascii="Garamond" w:hAnsi="Garamond"/>
          <w:lang w:val="en-GB"/>
        </w:rPr>
        <w:t>– General Checklist</w:t>
      </w:r>
      <w:bookmarkEnd w:id="29"/>
      <w:bookmarkEnd w:id="30"/>
      <w:bookmarkEnd w:id="31"/>
    </w:p>
    <w:p w:rsidR="00C27134" w:rsidRPr="00C27134" w:rsidRDefault="00C27134" w:rsidP="00C27134">
      <w:pPr>
        <w:rPr>
          <w:lang w:val="en-GB"/>
        </w:rPr>
      </w:pPr>
    </w:p>
    <w:tbl>
      <w:tblPr>
        <w:tblStyle w:val="TableGrid"/>
        <w:tblW w:w="5000" w:type="pct"/>
        <w:tblLook w:val="04A0" w:firstRow="1" w:lastRow="0" w:firstColumn="1" w:lastColumn="0" w:noHBand="0" w:noVBand="1"/>
      </w:tblPr>
      <w:tblGrid>
        <w:gridCol w:w="867"/>
        <w:gridCol w:w="6808"/>
        <w:gridCol w:w="1106"/>
        <w:gridCol w:w="1019"/>
        <w:gridCol w:w="2656"/>
      </w:tblGrid>
      <w:tr w:rsidR="006A1CC8" w:rsidRPr="0073241C" w:rsidTr="00BC4731">
        <w:trPr>
          <w:trHeight w:val="141"/>
          <w:tblHeader/>
        </w:trPr>
        <w:tc>
          <w:tcPr>
            <w:tcW w:w="348" w:type="pct"/>
            <w:shd w:val="clear" w:color="auto" w:fill="D9D9D9" w:themeFill="background1" w:themeFillShade="D9"/>
          </w:tcPr>
          <w:p w:rsidR="006A1CC8" w:rsidRPr="0073241C" w:rsidRDefault="006A1CC8" w:rsidP="00C0126F">
            <w:pPr>
              <w:spacing w:line="276" w:lineRule="auto"/>
              <w:jc w:val="center"/>
              <w:rPr>
                <w:rFonts w:ascii="Garamond" w:hAnsi="Garamond"/>
                <w:b/>
                <w:sz w:val="24"/>
                <w:szCs w:val="24"/>
              </w:rPr>
            </w:pPr>
            <w:r w:rsidRPr="0073241C">
              <w:rPr>
                <w:rFonts w:ascii="Garamond" w:hAnsi="Garamond"/>
                <w:b/>
                <w:sz w:val="24"/>
                <w:szCs w:val="24"/>
              </w:rPr>
              <w:t>S. No.</w:t>
            </w:r>
          </w:p>
        </w:tc>
        <w:tc>
          <w:tcPr>
            <w:tcW w:w="2733" w:type="pct"/>
            <w:shd w:val="clear" w:color="auto" w:fill="D9D9D9" w:themeFill="background1" w:themeFillShade="D9"/>
          </w:tcPr>
          <w:p w:rsidR="006A1CC8" w:rsidRPr="0073241C" w:rsidRDefault="006A1CC8" w:rsidP="00C0126F">
            <w:pPr>
              <w:spacing w:line="276" w:lineRule="auto"/>
              <w:jc w:val="center"/>
              <w:rPr>
                <w:rFonts w:ascii="Garamond" w:hAnsi="Garamond"/>
                <w:b/>
                <w:sz w:val="24"/>
                <w:szCs w:val="24"/>
              </w:rPr>
            </w:pPr>
            <w:r w:rsidRPr="0073241C">
              <w:rPr>
                <w:rFonts w:ascii="Garamond" w:hAnsi="Garamond"/>
                <w:b/>
                <w:sz w:val="24"/>
                <w:szCs w:val="24"/>
              </w:rPr>
              <w:t>Checklist item</w:t>
            </w:r>
          </w:p>
        </w:tc>
        <w:tc>
          <w:tcPr>
            <w:tcW w:w="444" w:type="pct"/>
            <w:shd w:val="clear" w:color="auto" w:fill="D9D9D9" w:themeFill="background1" w:themeFillShade="D9"/>
          </w:tcPr>
          <w:p w:rsidR="006A1CC8" w:rsidRPr="0073241C" w:rsidRDefault="006A1CC8" w:rsidP="00C0126F">
            <w:pPr>
              <w:spacing w:line="276" w:lineRule="auto"/>
              <w:jc w:val="center"/>
              <w:rPr>
                <w:rFonts w:ascii="Garamond" w:hAnsi="Garamond"/>
                <w:b/>
                <w:sz w:val="24"/>
                <w:szCs w:val="24"/>
              </w:rPr>
            </w:pPr>
            <w:r w:rsidRPr="0073241C">
              <w:rPr>
                <w:rFonts w:ascii="Garamond" w:hAnsi="Garamond"/>
                <w:b/>
                <w:sz w:val="24"/>
                <w:szCs w:val="24"/>
              </w:rPr>
              <w:t>Yes</w:t>
            </w:r>
          </w:p>
        </w:tc>
        <w:tc>
          <w:tcPr>
            <w:tcW w:w="409" w:type="pct"/>
            <w:shd w:val="clear" w:color="auto" w:fill="D9D9D9" w:themeFill="background1" w:themeFillShade="D9"/>
          </w:tcPr>
          <w:p w:rsidR="006A1CC8" w:rsidRPr="0073241C" w:rsidRDefault="006A1CC8" w:rsidP="00C0126F">
            <w:pPr>
              <w:spacing w:line="276" w:lineRule="auto"/>
              <w:jc w:val="center"/>
              <w:rPr>
                <w:rFonts w:ascii="Garamond" w:hAnsi="Garamond"/>
                <w:b/>
                <w:sz w:val="24"/>
                <w:szCs w:val="24"/>
              </w:rPr>
            </w:pPr>
            <w:r w:rsidRPr="0073241C">
              <w:rPr>
                <w:rFonts w:ascii="Garamond" w:hAnsi="Garamond"/>
                <w:b/>
                <w:sz w:val="24"/>
                <w:szCs w:val="24"/>
              </w:rPr>
              <w:t>No</w:t>
            </w:r>
          </w:p>
        </w:tc>
        <w:tc>
          <w:tcPr>
            <w:tcW w:w="1066" w:type="pct"/>
            <w:shd w:val="clear" w:color="auto" w:fill="D9D9D9" w:themeFill="background1" w:themeFillShade="D9"/>
          </w:tcPr>
          <w:p w:rsidR="006A1CC8" w:rsidRPr="0073241C" w:rsidRDefault="006A1CC8" w:rsidP="00C0126F">
            <w:pPr>
              <w:spacing w:line="276" w:lineRule="auto"/>
              <w:jc w:val="center"/>
              <w:rPr>
                <w:rFonts w:ascii="Garamond" w:hAnsi="Garamond"/>
                <w:b/>
                <w:sz w:val="24"/>
                <w:szCs w:val="24"/>
              </w:rPr>
            </w:pPr>
            <w:r w:rsidRPr="0073241C">
              <w:rPr>
                <w:rFonts w:ascii="Garamond" w:hAnsi="Garamond"/>
                <w:b/>
                <w:sz w:val="24"/>
                <w:szCs w:val="24"/>
              </w:rPr>
              <w:t>Remarks/ Reference in the Bidders technical bid</w:t>
            </w:r>
          </w:p>
        </w:tc>
      </w:tr>
      <w:tr w:rsidR="006A1CC8" w:rsidRPr="0073241C" w:rsidTr="00BC4731">
        <w:trPr>
          <w:trHeight w:val="141"/>
        </w:trPr>
        <w:tc>
          <w:tcPr>
            <w:tcW w:w="348" w:type="pct"/>
          </w:tcPr>
          <w:p w:rsidR="006A1CC8" w:rsidRPr="0073241C" w:rsidRDefault="006A1CC8" w:rsidP="00C0126F">
            <w:pPr>
              <w:spacing w:line="276" w:lineRule="auto"/>
              <w:jc w:val="both"/>
              <w:rPr>
                <w:rFonts w:ascii="Garamond" w:hAnsi="Garamond"/>
                <w:sz w:val="24"/>
                <w:szCs w:val="24"/>
              </w:rPr>
            </w:pPr>
            <w:r w:rsidRPr="0073241C">
              <w:rPr>
                <w:rFonts w:ascii="Garamond" w:hAnsi="Garamond"/>
                <w:sz w:val="24"/>
                <w:szCs w:val="24"/>
              </w:rPr>
              <w:t>1</w:t>
            </w:r>
          </w:p>
        </w:tc>
        <w:tc>
          <w:tcPr>
            <w:tcW w:w="2733" w:type="pct"/>
          </w:tcPr>
          <w:p w:rsidR="006A1CC8" w:rsidRPr="0073241C" w:rsidRDefault="006A1CC8" w:rsidP="00C0126F">
            <w:pPr>
              <w:spacing w:line="276" w:lineRule="auto"/>
              <w:jc w:val="both"/>
              <w:rPr>
                <w:rFonts w:ascii="Garamond" w:hAnsi="Garamond"/>
                <w:sz w:val="24"/>
                <w:szCs w:val="24"/>
              </w:rPr>
            </w:pPr>
            <w:r w:rsidRPr="0073241C">
              <w:rPr>
                <w:rFonts w:ascii="Garamond" w:hAnsi="Garamond"/>
                <w:sz w:val="24"/>
                <w:szCs w:val="24"/>
              </w:rPr>
              <w:t>Has a Bank Guarantee for the requisite Bid Security been enclosed with the bid?</w:t>
            </w:r>
          </w:p>
          <w:p w:rsidR="006A1CC8" w:rsidRPr="0073241C" w:rsidRDefault="006A1CC8" w:rsidP="00C0126F">
            <w:pPr>
              <w:spacing w:line="276" w:lineRule="auto"/>
              <w:jc w:val="both"/>
              <w:rPr>
                <w:rFonts w:ascii="Garamond" w:hAnsi="Garamond"/>
                <w:sz w:val="24"/>
                <w:szCs w:val="24"/>
              </w:rPr>
            </w:pPr>
          </w:p>
          <w:p w:rsidR="006A1CC8" w:rsidRPr="0073241C" w:rsidRDefault="006A1CC8" w:rsidP="00C0126F">
            <w:pPr>
              <w:spacing w:line="276" w:lineRule="auto"/>
              <w:jc w:val="both"/>
              <w:rPr>
                <w:rFonts w:ascii="Garamond" w:hAnsi="Garamond"/>
                <w:sz w:val="24"/>
                <w:szCs w:val="24"/>
              </w:rPr>
            </w:pPr>
            <w:r w:rsidRPr="0073241C">
              <w:rPr>
                <w:rFonts w:ascii="Garamond" w:hAnsi="Garamond"/>
                <w:sz w:val="24"/>
                <w:szCs w:val="24"/>
              </w:rPr>
              <w:t xml:space="preserve">If yes, please provide the following details of the bank guarantee: </w:t>
            </w:r>
          </w:p>
          <w:tbl>
            <w:tblPr>
              <w:tblStyle w:val="TableGrid"/>
              <w:tblW w:w="0" w:type="auto"/>
              <w:tblInd w:w="20" w:type="dxa"/>
              <w:tblLook w:val="04A0" w:firstRow="1" w:lastRow="0" w:firstColumn="1" w:lastColumn="0" w:noHBand="0" w:noVBand="1"/>
            </w:tblPr>
            <w:tblGrid>
              <w:gridCol w:w="2815"/>
              <w:gridCol w:w="2557"/>
            </w:tblGrid>
            <w:tr w:rsidR="006A1CC8" w:rsidRPr="0073241C" w:rsidTr="007C619D">
              <w:trPr>
                <w:trHeight w:val="141"/>
              </w:trPr>
              <w:tc>
                <w:tcPr>
                  <w:tcW w:w="2815" w:type="dxa"/>
                </w:tcPr>
                <w:p w:rsidR="006A1CC8" w:rsidRPr="0073241C" w:rsidRDefault="006A1CC8" w:rsidP="00C0126F">
                  <w:pPr>
                    <w:pStyle w:val="DefaultText"/>
                    <w:spacing w:after="0" w:line="276" w:lineRule="auto"/>
                    <w:rPr>
                      <w:rFonts w:ascii="Garamond" w:hAnsi="Garamond"/>
                    </w:rPr>
                  </w:pPr>
                  <w:r w:rsidRPr="0073241C">
                    <w:rPr>
                      <w:rFonts w:ascii="Garamond" w:hAnsi="Garamond"/>
                    </w:rPr>
                    <w:t>Name of the Bank</w:t>
                  </w:r>
                </w:p>
              </w:tc>
              <w:tc>
                <w:tcPr>
                  <w:tcW w:w="2557" w:type="dxa"/>
                </w:tcPr>
                <w:p w:rsidR="006A1CC8" w:rsidRPr="0073241C" w:rsidRDefault="006A1CC8" w:rsidP="00C0126F">
                  <w:pPr>
                    <w:spacing w:line="276" w:lineRule="auto"/>
                    <w:jc w:val="both"/>
                    <w:rPr>
                      <w:rFonts w:ascii="Garamond" w:hAnsi="Garamond"/>
                      <w:sz w:val="24"/>
                      <w:szCs w:val="24"/>
                    </w:rPr>
                  </w:pPr>
                </w:p>
              </w:tc>
            </w:tr>
            <w:tr w:rsidR="006A1CC8" w:rsidRPr="0073241C" w:rsidTr="007C619D">
              <w:trPr>
                <w:trHeight w:val="141"/>
              </w:trPr>
              <w:tc>
                <w:tcPr>
                  <w:tcW w:w="2815" w:type="dxa"/>
                </w:tcPr>
                <w:p w:rsidR="006A1CC8" w:rsidRPr="0073241C" w:rsidRDefault="006A1CC8" w:rsidP="00C0126F">
                  <w:pPr>
                    <w:spacing w:line="276" w:lineRule="auto"/>
                    <w:jc w:val="both"/>
                    <w:rPr>
                      <w:rFonts w:ascii="Garamond" w:hAnsi="Garamond"/>
                      <w:sz w:val="24"/>
                      <w:szCs w:val="24"/>
                    </w:rPr>
                  </w:pPr>
                  <w:r w:rsidRPr="0073241C">
                    <w:rPr>
                      <w:rFonts w:ascii="Garamond" w:hAnsi="Garamond"/>
                      <w:sz w:val="24"/>
                      <w:szCs w:val="24"/>
                    </w:rPr>
                    <w:t xml:space="preserve">Value of Bank Guarantee </w:t>
                  </w:r>
                </w:p>
              </w:tc>
              <w:tc>
                <w:tcPr>
                  <w:tcW w:w="2557" w:type="dxa"/>
                </w:tcPr>
                <w:p w:rsidR="006A1CC8" w:rsidRPr="0073241C" w:rsidRDefault="006A1CC8" w:rsidP="00C0126F">
                  <w:pPr>
                    <w:spacing w:line="276" w:lineRule="auto"/>
                    <w:jc w:val="both"/>
                    <w:rPr>
                      <w:rFonts w:ascii="Garamond" w:hAnsi="Garamond"/>
                      <w:sz w:val="24"/>
                      <w:szCs w:val="24"/>
                    </w:rPr>
                  </w:pPr>
                </w:p>
              </w:tc>
            </w:tr>
            <w:tr w:rsidR="006A1CC8" w:rsidRPr="0073241C" w:rsidTr="007C619D">
              <w:trPr>
                <w:trHeight w:val="141"/>
              </w:trPr>
              <w:tc>
                <w:tcPr>
                  <w:tcW w:w="2815" w:type="dxa"/>
                </w:tcPr>
                <w:p w:rsidR="006A1CC8" w:rsidRPr="0073241C" w:rsidRDefault="006A1CC8" w:rsidP="00C0126F">
                  <w:pPr>
                    <w:spacing w:line="276" w:lineRule="auto"/>
                    <w:jc w:val="both"/>
                    <w:rPr>
                      <w:rFonts w:ascii="Garamond" w:hAnsi="Garamond"/>
                      <w:sz w:val="24"/>
                      <w:szCs w:val="24"/>
                    </w:rPr>
                  </w:pPr>
                  <w:r w:rsidRPr="0073241C">
                    <w:rPr>
                      <w:rFonts w:ascii="Garamond" w:hAnsi="Garamond"/>
                      <w:sz w:val="24"/>
                      <w:szCs w:val="24"/>
                    </w:rPr>
                    <w:t>Bank Guarantee Number</w:t>
                  </w:r>
                </w:p>
              </w:tc>
              <w:tc>
                <w:tcPr>
                  <w:tcW w:w="2557" w:type="dxa"/>
                </w:tcPr>
                <w:p w:rsidR="006A1CC8" w:rsidRPr="0073241C" w:rsidRDefault="006A1CC8" w:rsidP="00C0126F">
                  <w:pPr>
                    <w:spacing w:line="276" w:lineRule="auto"/>
                    <w:jc w:val="both"/>
                    <w:rPr>
                      <w:rFonts w:ascii="Garamond" w:hAnsi="Garamond"/>
                      <w:sz w:val="24"/>
                      <w:szCs w:val="24"/>
                    </w:rPr>
                  </w:pPr>
                </w:p>
              </w:tc>
            </w:tr>
            <w:tr w:rsidR="006A1CC8" w:rsidRPr="0073241C" w:rsidTr="007C619D">
              <w:trPr>
                <w:trHeight w:val="141"/>
              </w:trPr>
              <w:tc>
                <w:tcPr>
                  <w:tcW w:w="2815" w:type="dxa"/>
                </w:tcPr>
                <w:p w:rsidR="006A1CC8" w:rsidRPr="0073241C" w:rsidRDefault="006A1CC8" w:rsidP="00C0126F">
                  <w:pPr>
                    <w:spacing w:line="276" w:lineRule="auto"/>
                    <w:jc w:val="both"/>
                    <w:rPr>
                      <w:rFonts w:ascii="Garamond" w:hAnsi="Garamond"/>
                      <w:sz w:val="24"/>
                      <w:szCs w:val="24"/>
                    </w:rPr>
                  </w:pPr>
                  <w:r w:rsidRPr="0073241C">
                    <w:rPr>
                      <w:rFonts w:ascii="Garamond" w:hAnsi="Garamond"/>
                      <w:sz w:val="24"/>
                      <w:szCs w:val="24"/>
                    </w:rPr>
                    <w:t>Date of issue</w:t>
                  </w:r>
                </w:p>
              </w:tc>
              <w:tc>
                <w:tcPr>
                  <w:tcW w:w="2557" w:type="dxa"/>
                </w:tcPr>
                <w:p w:rsidR="006A1CC8" w:rsidRPr="0073241C" w:rsidRDefault="006A1CC8" w:rsidP="00C0126F">
                  <w:pPr>
                    <w:spacing w:line="276" w:lineRule="auto"/>
                    <w:jc w:val="both"/>
                    <w:rPr>
                      <w:rFonts w:ascii="Garamond" w:hAnsi="Garamond"/>
                      <w:sz w:val="24"/>
                      <w:szCs w:val="24"/>
                    </w:rPr>
                  </w:pPr>
                </w:p>
              </w:tc>
            </w:tr>
            <w:tr w:rsidR="006A1CC8" w:rsidRPr="0073241C" w:rsidTr="007C619D">
              <w:trPr>
                <w:trHeight w:val="141"/>
              </w:trPr>
              <w:tc>
                <w:tcPr>
                  <w:tcW w:w="2815" w:type="dxa"/>
                </w:tcPr>
                <w:p w:rsidR="006A1CC8" w:rsidRPr="0073241C" w:rsidRDefault="006A1CC8" w:rsidP="00C0126F">
                  <w:pPr>
                    <w:spacing w:line="276" w:lineRule="auto"/>
                    <w:jc w:val="both"/>
                    <w:rPr>
                      <w:rFonts w:ascii="Garamond" w:hAnsi="Garamond"/>
                      <w:sz w:val="24"/>
                      <w:szCs w:val="24"/>
                    </w:rPr>
                  </w:pPr>
                  <w:r w:rsidRPr="0073241C">
                    <w:rPr>
                      <w:rFonts w:ascii="Garamond" w:hAnsi="Garamond"/>
                      <w:sz w:val="24"/>
                      <w:szCs w:val="24"/>
                    </w:rPr>
                    <w:t xml:space="preserve">Period of validity </w:t>
                  </w:r>
                </w:p>
              </w:tc>
              <w:tc>
                <w:tcPr>
                  <w:tcW w:w="2557" w:type="dxa"/>
                </w:tcPr>
                <w:p w:rsidR="006A1CC8" w:rsidRPr="0073241C" w:rsidRDefault="006A1CC8" w:rsidP="00C0126F">
                  <w:pPr>
                    <w:spacing w:line="276" w:lineRule="auto"/>
                    <w:jc w:val="both"/>
                    <w:rPr>
                      <w:rFonts w:ascii="Garamond" w:hAnsi="Garamond"/>
                      <w:sz w:val="24"/>
                      <w:szCs w:val="24"/>
                    </w:rPr>
                  </w:pPr>
                </w:p>
              </w:tc>
            </w:tr>
          </w:tbl>
          <w:p w:rsidR="006A1CC8" w:rsidRPr="0073241C" w:rsidRDefault="006A1CC8" w:rsidP="00C0126F">
            <w:pPr>
              <w:spacing w:line="276" w:lineRule="auto"/>
              <w:jc w:val="both"/>
              <w:rPr>
                <w:rFonts w:ascii="Garamond" w:hAnsi="Garamond"/>
                <w:sz w:val="24"/>
                <w:szCs w:val="24"/>
              </w:rPr>
            </w:pPr>
          </w:p>
        </w:tc>
        <w:tc>
          <w:tcPr>
            <w:tcW w:w="444" w:type="pct"/>
          </w:tcPr>
          <w:p w:rsidR="006A1CC8" w:rsidRPr="0073241C" w:rsidRDefault="006A1CC8" w:rsidP="00C0126F">
            <w:pPr>
              <w:spacing w:line="276" w:lineRule="auto"/>
              <w:jc w:val="both"/>
              <w:rPr>
                <w:rFonts w:ascii="Garamond" w:hAnsi="Garamond"/>
                <w:sz w:val="24"/>
                <w:szCs w:val="24"/>
              </w:rPr>
            </w:pPr>
          </w:p>
        </w:tc>
        <w:tc>
          <w:tcPr>
            <w:tcW w:w="409" w:type="pct"/>
          </w:tcPr>
          <w:p w:rsidR="006A1CC8" w:rsidRPr="0073241C" w:rsidRDefault="006A1CC8" w:rsidP="00C0126F">
            <w:pPr>
              <w:spacing w:line="276" w:lineRule="auto"/>
              <w:jc w:val="both"/>
              <w:rPr>
                <w:rFonts w:ascii="Garamond" w:hAnsi="Garamond"/>
                <w:sz w:val="24"/>
                <w:szCs w:val="24"/>
              </w:rPr>
            </w:pPr>
          </w:p>
        </w:tc>
        <w:tc>
          <w:tcPr>
            <w:tcW w:w="1066" w:type="pct"/>
          </w:tcPr>
          <w:p w:rsidR="006A1CC8" w:rsidRPr="0073241C" w:rsidRDefault="006A1CC8" w:rsidP="00C0126F">
            <w:pPr>
              <w:spacing w:line="276" w:lineRule="auto"/>
              <w:jc w:val="both"/>
              <w:rPr>
                <w:rFonts w:ascii="Garamond" w:hAnsi="Garamond"/>
                <w:sz w:val="24"/>
                <w:szCs w:val="24"/>
              </w:rPr>
            </w:pPr>
          </w:p>
        </w:tc>
      </w:tr>
      <w:tr w:rsidR="006A1CC8" w:rsidRPr="0073241C" w:rsidTr="00BC4731">
        <w:trPr>
          <w:trHeight w:val="141"/>
        </w:trPr>
        <w:tc>
          <w:tcPr>
            <w:tcW w:w="348" w:type="pct"/>
          </w:tcPr>
          <w:p w:rsidR="006A1CC8" w:rsidRPr="0073241C" w:rsidRDefault="006A1CC8" w:rsidP="00C0126F">
            <w:pPr>
              <w:spacing w:line="276" w:lineRule="auto"/>
              <w:jc w:val="both"/>
              <w:rPr>
                <w:rFonts w:ascii="Garamond" w:hAnsi="Garamond"/>
                <w:sz w:val="24"/>
                <w:szCs w:val="24"/>
              </w:rPr>
            </w:pPr>
            <w:r w:rsidRPr="0073241C">
              <w:rPr>
                <w:rFonts w:ascii="Garamond" w:hAnsi="Garamond"/>
                <w:sz w:val="24"/>
                <w:szCs w:val="24"/>
              </w:rPr>
              <w:t>2</w:t>
            </w:r>
          </w:p>
        </w:tc>
        <w:tc>
          <w:tcPr>
            <w:tcW w:w="2733" w:type="pct"/>
          </w:tcPr>
          <w:p w:rsidR="006A1CC8" w:rsidRPr="0073241C" w:rsidRDefault="006A1CC8" w:rsidP="00C0126F">
            <w:pPr>
              <w:spacing w:line="276" w:lineRule="auto"/>
              <w:jc w:val="both"/>
              <w:rPr>
                <w:rFonts w:ascii="Garamond" w:hAnsi="Garamond"/>
                <w:sz w:val="24"/>
                <w:szCs w:val="24"/>
              </w:rPr>
            </w:pPr>
            <w:r w:rsidRPr="0073241C">
              <w:rPr>
                <w:rFonts w:ascii="Garamond" w:hAnsi="Garamond"/>
                <w:sz w:val="24"/>
                <w:szCs w:val="24"/>
              </w:rPr>
              <w:t>Whether the period of validity of the bid is as required in bidding document?</w:t>
            </w:r>
          </w:p>
        </w:tc>
        <w:tc>
          <w:tcPr>
            <w:tcW w:w="444" w:type="pct"/>
          </w:tcPr>
          <w:p w:rsidR="006A1CC8" w:rsidRPr="0073241C" w:rsidRDefault="006A1CC8" w:rsidP="00C0126F">
            <w:pPr>
              <w:spacing w:line="276" w:lineRule="auto"/>
              <w:jc w:val="both"/>
              <w:rPr>
                <w:rFonts w:ascii="Garamond" w:hAnsi="Garamond"/>
                <w:sz w:val="24"/>
                <w:szCs w:val="24"/>
              </w:rPr>
            </w:pPr>
          </w:p>
        </w:tc>
        <w:tc>
          <w:tcPr>
            <w:tcW w:w="409" w:type="pct"/>
          </w:tcPr>
          <w:p w:rsidR="006A1CC8" w:rsidRPr="0073241C" w:rsidRDefault="006A1CC8" w:rsidP="00C0126F">
            <w:pPr>
              <w:spacing w:line="276" w:lineRule="auto"/>
              <w:jc w:val="both"/>
              <w:rPr>
                <w:rFonts w:ascii="Garamond" w:hAnsi="Garamond"/>
                <w:sz w:val="24"/>
                <w:szCs w:val="24"/>
              </w:rPr>
            </w:pPr>
          </w:p>
        </w:tc>
        <w:tc>
          <w:tcPr>
            <w:tcW w:w="1066" w:type="pct"/>
          </w:tcPr>
          <w:p w:rsidR="006A1CC8" w:rsidRPr="0073241C" w:rsidRDefault="006A1CC8" w:rsidP="00C0126F">
            <w:pPr>
              <w:spacing w:line="276" w:lineRule="auto"/>
              <w:jc w:val="both"/>
              <w:rPr>
                <w:rFonts w:ascii="Garamond" w:hAnsi="Garamond"/>
                <w:sz w:val="24"/>
                <w:szCs w:val="24"/>
              </w:rPr>
            </w:pPr>
          </w:p>
        </w:tc>
      </w:tr>
      <w:tr w:rsidR="006A1CC8" w:rsidRPr="0073241C" w:rsidTr="00BC4731">
        <w:trPr>
          <w:trHeight w:val="917"/>
        </w:trPr>
        <w:tc>
          <w:tcPr>
            <w:tcW w:w="348" w:type="pct"/>
          </w:tcPr>
          <w:p w:rsidR="006A1CC8" w:rsidRPr="0073241C" w:rsidRDefault="006A1CC8" w:rsidP="00C0126F">
            <w:pPr>
              <w:spacing w:line="276" w:lineRule="auto"/>
              <w:jc w:val="both"/>
              <w:rPr>
                <w:rFonts w:ascii="Garamond" w:hAnsi="Garamond"/>
                <w:sz w:val="24"/>
                <w:szCs w:val="24"/>
              </w:rPr>
            </w:pPr>
            <w:r w:rsidRPr="0073241C">
              <w:rPr>
                <w:rFonts w:ascii="Garamond" w:hAnsi="Garamond"/>
                <w:sz w:val="24"/>
                <w:szCs w:val="24"/>
              </w:rPr>
              <w:t>3</w:t>
            </w:r>
          </w:p>
        </w:tc>
        <w:tc>
          <w:tcPr>
            <w:tcW w:w="2733" w:type="pct"/>
          </w:tcPr>
          <w:p w:rsidR="006A1CC8" w:rsidRPr="0073241C" w:rsidRDefault="006A1CC8" w:rsidP="00C0126F">
            <w:pPr>
              <w:pStyle w:val="DefaultText"/>
              <w:overflowPunct/>
              <w:autoSpaceDE/>
              <w:autoSpaceDN/>
              <w:adjustRightInd/>
              <w:spacing w:before="0" w:after="0" w:line="276" w:lineRule="auto"/>
              <w:textAlignment w:val="auto"/>
              <w:rPr>
                <w:rFonts w:ascii="Garamond" w:hAnsi="Garamond"/>
              </w:rPr>
            </w:pPr>
            <w:r w:rsidRPr="0073241C">
              <w:rPr>
                <w:rFonts w:ascii="Garamond" w:hAnsi="Garamond"/>
              </w:rPr>
              <w:t xml:space="preserve">Has a copy of the Notarised Power of Attorney executed by the Bidder in favour of the Principal Officer or the duly Authorized Representative attached with the Technical Bid? </w:t>
            </w:r>
          </w:p>
        </w:tc>
        <w:tc>
          <w:tcPr>
            <w:tcW w:w="444" w:type="pct"/>
          </w:tcPr>
          <w:p w:rsidR="006A1CC8" w:rsidRPr="0073241C" w:rsidRDefault="006A1CC8" w:rsidP="00C0126F">
            <w:pPr>
              <w:spacing w:line="276" w:lineRule="auto"/>
              <w:jc w:val="both"/>
              <w:rPr>
                <w:rFonts w:ascii="Garamond" w:hAnsi="Garamond"/>
                <w:sz w:val="24"/>
                <w:szCs w:val="24"/>
              </w:rPr>
            </w:pPr>
          </w:p>
        </w:tc>
        <w:tc>
          <w:tcPr>
            <w:tcW w:w="409" w:type="pct"/>
          </w:tcPr>
          <w:p w:rsidR="006A1CC8" w:rsidRPr="0073241C" w:rsidRDefault="006A1CC8" w:rsidP="00C0126F">
            <w:pPr>
              <w:spacing w:line="276" w:lineRule="auto"/>
              <w:jc w:val="both"/>
              <w:rPr>
                <w:rFonts w:ascii="Garamond" w:hAnsi="Garamond"/>
                <w:sz w:val="24"/>
                <w:szCs w:val="24"/>
              </w:rPr>
            </w:pPr>
          </w:p>
        </w:tc>
        <w:tc>
          <w:tcPr>
            <w:tcW w:w="1066" w:type="pct"/>
          </w:tcPr>
          <w:p w:rsidR="006A1CC8" w:rsidRPr="0073241C" w:rsidRDefault="006A1CC8" w:rsidP="00C0126F">
            <w:pPr>
              <w:spacing w:line="276" w:lineRule="auto"/>
              <w:jc w:val="both"/>
              <w:rPr>
                <w:rFonts w:ascii="Garamond" w:hAnsi="Garamond"/>
                <w:sz w:val="24"/>
                <w:szCs w:val="24"/>
              </w:rPr>
            </w:pPr>
          </w:p>
        </w:tc>
      </w:tr>
      <w:tr w:rsidR="006A1CC8" w:rsidRPr="0073241C" w:rsidTr="00BC4731">
        <w:trPr>
          <w:trHeight w:val="141"/>
        </w:trPr>
        <w:tc>
          <w:tcPr>
            <w:tcW w:w="348" w:type="pct"/>
          </w:tcPr>
          <w:p w:rsidR="006A1CC8" w:rsidRPr="0073241C" w:rsidRDefault="006A1CC8" w:rsidP="00C0126F">
            <w:pPr>
              <w:spacing w:line="276" w:lineRule="auto"/>
              <w:jc w:val="both"/>
              <w:rPr>
                <w:rFonts w:ascii="Garamond" w:hAnsi="Garamond"/>
                <w:sz w:val="24"/>
                <w:szCs w:val="24"/>
              </w:rPr>
            </w:pPr>
            <w:r w:rsidRPr="0073241C">
              <w:rPr>
                <w:rFonts w:ascii="Garamond" w:hAnsi="Garamond"/>
                <w:sz w:val="24"/>
                <w:szCs w:val="24"/>
              </w:rPr>
              <w:t>4</w:t>
            </w:r>
          </w:p>
        </w:tc>
        <w:tc>
          <w:tcPr>
            <w:tcW w:w="2733" w:type="pct"/>
          </w:tcPr>
          <w:p w:rsidR="006A1CC8" w:rsidRPr="0073241C" w:rsidRDefault="006A1CC8" w:rsidP="00C0126F">
            <w:pPr>
              <w:spacing w:line="276" w:lineRule="auto"/>
              <w:jc w:val="both"/>
              <w:rPr>
                <w:rFonts w:ascii="Garamond" w:hAnsi="Garamond"/>
                <w:sz w:val="24"/>
                <w:szCs w:val="24"/>
              </w:rPr>
            </w:pPr>
            <w:r w:rsidRPr="0073241C">
              <w:rPr>
                <w:rFonts w:ascii="Garamond" w:hAnsi="Garamond"/>
                <w:sz w:val="24"/>
                <w:szCs w:val="24"/>
              </w:rPr>
              <w:t>Has the bid been prepared in sufficient details/clarity so as to avoid post Bid opening clarifications/ amendments?</w:t>
            </w:r>
          </w:p>
        </w:tc>
        <w:tc>
          <w:tcPr>
            <w:tcW w:w="444" w:type="pct"/>
          </w:tcPr>
          <w:p w:rsidR="006A1CC8" w:rsidRPr="0073241C" w:rsidRDefault="006A1CC8" w:rsidP="00C0126F">
            <w:pPr>
              <w:spacing w:line="276" w:lineRule="auto"/>
              <w:jc w:val="both"/>
              <w:rPr>
                <w:rFonts w:ascii="Garamond" w:hAnsi="Garamond"/>
                <w:sz w:val="24"/>
                <w:szCs w:val="24"/>
              </w:rPr>
            </w:pPr>
          </w:p>
        </w:tc>
        <w:tc>
          <w:tcPr>
            <w:tcW w:w="409" w:type="pct"/>
          </w:tcPr>
          <w:p w:rsidR="006A1CC8" w:rsidRPr="0073241C" w:rsidRDefault="006A1CC8" w:rsidP="00C0126F">
            <w:pPr>
              <w:spacing w:line="276" w:lineRule="auto"/>
              <w:jc w:val="both"/>
              <w:rPr>
                <w:rFonts w:ascii="Garamond" w:hAnsi="Garamond"/>
                <w:sz w:val="24"/>
                <w:szCs w:val="24"/>
              </w:rPr>
            </w:pPr>
          </w:p>
        </w:tc>
        <w:tc>
          <w:tcPr>
            <w:tcW w:w="1066" w:type="pct"/>
          </w:tcPr>
          <w:p w:rsidR="006A1CC8" w:rsidRPr="0073241C" w:rsidRDefault="006A1CC8" w:rsidP="00C0126F">
            <w:pPr>
              <w:spacing w:line="276" w:lineRule="auto"/>
              <w:jc w:val="both"/>
              <w:rPr>
                <w:rFonts w:ascii="Garamond" w:hAnsi="Garamond"/>
                <w:sz w:val="24"/>
                <w:szCs w:val="24"/>
              </w:rPr>
            </w:pPr>
          </w:p>
        </w:tc>
      </w:tr>
      <w:tr w:rsidR="006A1CC8" w:rsidRPr="0073241C" w:rsidTr="00BC4731">
        <w:trPr>
          <w:trHeight w:val="260"/>
        </w:trPr>
        <w:tc>
          <w:tcPr>
            <w:tcW w:w="348" w:type="pct"/>
          </w:tcPr>
          <w:p w:rsidR="006A1CC8" w:rsidRPr="0073241C" w:rsidRDefault="006A1CC8" w:rsidP="00C0126F">
            <w:pPr>
              <w:spacing w:line="276" w:lineRule="auto"/>
              <w:jc w:val="both"/>
              <w:rPr>
                <w:rFonts w:ascii="Garamond" w:hAnsi="Garamond"/>
                <w:sz w:val="24"/>
                <w:szCs w:val="24"/>
              </w:rPr>
            </w:pPr>
            <w:r w:rsidRPr="0073241C">
              <w:rPr>
                <w:rFonts w:ascii="Garamond" w:hAnsi="Garamond"/>
                <w:sz w:val="24"/>
                <w:szCs w:val="24"/>
              </w:rPr>
              <w:t>5</w:t>
            </w:r>
          </w:p>
        </w:tc>
        <w:tc>
          <w:tcPr>
            <w:tcW w:w="2733" w:type="pct"/>
          </w:tcPr>
          <w:p w:rsidR="006A1CC8" w:rsidRPr="0073241C" w:rsidRDefault="006A1CC8" w:rsidP="00C0126F">
            <w:pPr>
              <w:pStyle w:val="DefaultText"/>
              <w:overflowPunct/>
              <w:autoSpaceDE/>
              <w:autoSpaceDN/>
              <w:adjustRightInd/>
              <w:spacing w:before="0" w:after="0" w:line="276" w:lineRule="auto"/>
              <w:textAlignment w:val="auto"/>
              <w:rPr>
                <w:rFonts w:ascii="Garamond" w:hAnsi="Garamond"/>
              </w:rPr>
            </w:pPr>
            <w:r w:rsidRPr="0073241C">
              <w:rPr>
                <w:rFonts w:ascii="Garamond" w:hAnsi="Garamond"/>
              </w:rPr>
              <w:t xml:space="preserve">Has the </w:t>
            </w:r>
            <w:r w:rsidR="00740A44" w:rsidRPr="0073241C">
              <w:rPr>
                <w:rFonts w:ascii="Garamond" w:hAnsi="Garamond"/>
              </w:rPr>
              <w:t xml:space="preserve">Pre-Qualification bid been submitted in duplicate (Original + 1 Copy), </w:t>
            </w:r>
            <w:r w:rsidRPr="0073241C">
              <w:rPr>
                <w:rFonts w:ascii="Garamond" w:hAnsi="Garamond"/>
              </w:rPr>
              <w:t xml:space="preserve">Technical bid been submitted in duplicate (Original + 1 Copy) and double cover (Commercial + Technical), </w:t>
            </w:r>
            <w:r w:rsidR="00740A44" w:rsidRPr="0073241C">
              <w:rPr>
                <w:rFonts w:ascii="Garamond" w:hAnsi="Garamond"/>
              </w:rPr>
              <w:t>all three</w:t>
            </w:r>
            <w:r w:rsidRPr="0073241C">
              <w:rPr>
                <w:rFonts w:ascii="Garamond" w:hAnsi="Garamond"/>
              </w:rPr>
              <w:t xml:space="preserve"> covers duly sealed and super-scribed with Bid Number, Bid Submission Date and Bid opening date?</w:t>
            </w:r>
          </w:p>
        </w:tc>
        <w:tc>
          <w:tcPr>
            <w:tcW w:w="444" w:type="pct"/>
          </w:tcPr>
          <w:p w:rsidR="006A1CC8" w:rsidRPr="0073241C" w:rsidRDefault="006A1CC8" w:rsidP="00C0126F">
            <w:pPr>
              <w:spacing w:line="276" w:lineRule="auto"/>
              <w:jc w:val="both"/>
              <w:rPr>
                <w:rFonts w:ascii="Garamond" w:hAnsi="Garamond"/>
                <w:sz w:val="24"/>
                <w:szCs w:val="24"/>
              </w:rPr>
            </w:pPr>
          </w:p>
        </w:tc>
        <w:tc>
          <w:tcPr>
            <w:tcW w:w="409" w:type="pct"/>
          </w:tcPr>
          <w:p w:rsidR="006A1CC8" w:rsidRPr="0073241C" w:rsidRDefault="006A1CC8" w:rsidP="00C0126F">
            <w:pPr>
              <w:spacing w:line="276" w:lineRule="auto"/>
              <w:jc w:val="both"/>
              <w:rPr>
                <w:rFonts w:ascii="Garamond" w:hAnsi="Garamond"/>
                <w:sz w:val="24"/>
                <w:szCs w:val="24"/>
              </w:rPr>
            </w:pPr>
          </w:p>
        </w:tc>
        <w:tc>
          <w:tcPr>
            <w:tcW w:w="1066" w:type="pct"/>
          </w:tcPr>
          <w:p w:rsidR="006A1CC8" w:rsidRPr="0073241C" w:rsidRDefault="006A1CC8" w:rsidP="00C0126F">
            <w:pPr>
              <w:spacing w:line="276" w:lineRule="auto"/>
              <w:jc w:val="both"/>
              <w:rPr>
                <w:rFonts w:ascii="Garamond" w:hAnsi="Garamond"/>
                <w:sz w:val="24"/>
                <w:szCs w:val="24"/>
              </w:rPr>
            </w:pPr>
          </w:p>
        </w:tc>
      </w:tr>
      <w:tr w:rsidR="006A1CC8" w:rsidRPr="0073241C" w:rsidTr="00BC4731">
        <w:trPr>
          <w:trHeight w:val="674"/>
        </w:trPr>
        <w:tc>
          <w:tcPr>
            <w:tcW w:w="348" w:type="pct"/>
          </w:tcPr>
          <w:p w:rsidR="006A1CC8" w:rsidRPr="0073241C" w:rsidRDefault="006A1CC8" w:rsidP="00C0126F">
            <w:pPr>
              <w:spacing w:line="276" w:lineRule="auto"/>
              <w:jc w:val="both"/>
              <w:rPr>
                <w:rFonts w:ascii="Garamond" w:hAnsi="Garamond"/>
                <w:sz w:val="24"/>
                <w:szCs w:val="24"/>
              </w:rPr>
            </w:pPr>
            <w:r w:rsidRPr="0073241C">
              <w:rPr>
                <w:rFonts w:ascii="Garamond" w:hAnsi="Garamond"/>
                <w:sz w:val="24"/>
                <w:szCs w:val="24"/>
              </w:rPr>
              <w:t>6</w:t>
            </w:r>
          </w:p>
        </w:tc>
        <w:tc>
          <w:tcPr>
            <w:tcW w:w="2733" w:type="pct"/>
          </w:tcPr>
          <w:p w:rsidR="006A1CC8" w:rsidRPr="0073241C" w:rsidRDefault="006A1CC8" w:rsidP="00C0126F">
            <w:pPr>
              <w:pStyle w:val="DefaultText"/>
              <w:overflowPunct/>
              <w:autoSpaceDE/>
              <w:autoSpaceDN/>
              <w:adjustRightInd/>
              <w:spacing w:before="0" w:after="0" w:line="276" w:lineRule="auto"/>
              <w:textAlignment w:val="auto"/>
              <w:rPr>
                <w:rFonts w:ascii="Garamond" w:hAnsi="Garamond"/>
              </w:rPr>
            </w:pPr>
            <w:r w:rsidRPr="0073241C">
              <w:rPr>
                <w:rFonts w:ascii="Garamond" w:hAnsi="Garamond"/>
              </w:rPr>
              <w:t>Has it been ensured that there are no over-writings in the bid? Have corrections been properly attested by the person signing the bid?</w:t>
            </w:r>
          </w:p>
        </w:tc>
        <w:tc>
          <w:tcPr>
            <w:tcW w:w="444" w:type="pct"/>
          </w:tcPr>
          <w:p w:rsidR="006A1CC8" w:rsidRPr="0073241C" w:rsidRDefault="006A1CC8" w:rsidP="00C0126F">
            <w:pPr>
              <w:spacing w:line="276" w:lineRule="auto"/>
              <w:jc w:val="both"/>
              <w:rPr>
                <w:rFonts w:ascii="Garamond" w:hAnsi="Garamond"/>
                <w:sz w:val="24"/>
                <w:szCs w:val="24"/>
              </w:rPr>
            </w:pPr>
          </w:p>
        </w:tc>
        <w:tc>
          <w:tcPr>
            <w:tcW w:w="409" w:type="pct"/>
          </w:tcPr>
          <w:p w:rsidR="006A1CC8" w:rsidRPr="0073241C" w:rsidRDefault="006A1CC8" w:rsidP="00C0126F">
            <w:pPr>
              <w:spacing w:line="276" w:lineRule="auto"/>
              <w:jc w:val="both"/>
              <w:rPr>
                <w:rFonts w:ascii="Garamond" w:hAnsi="Garamond"/>
                <w:sz w:val="24"/>
                <w:szCs w:val="24"/>
              </w:rPr>
            </w:pPr>
          </w:p>
        </w:tc>
        <w:tc>
          <w:tcPr>
            <w:tcW w:w="1066" w:type="pct"/>
          </w:tcPr>
          <w:p w:rsidR="006A1CC8" w:rsidRPr="0073241C" w:rsidRDefault="006A1CC8" w:rsidP="00C0126F">
            <w:pPr>
              <w:spacing w:line="276" w:lineRule="auto"/>
              <w:jc w:val="both"/>
              <w:rPr>
                <w:rFonts w:ascii="Garamond" w:hAnsi="Garamond"/>
                <w:sz w:val="24"/>
                <w:szCs w:val="24"/>
              </w:rPr>
            </w:pPr>
          </w:p>
        </w:tc>
      </w:tr>
      <w:tr w:rsidR="006A1CC8" w:rsidRPr="0073241C" w:rsidTr="00BC4731">
        <w:trPr>
          <w:trHeight w:val="674"/>
        </w:trPr>
        <w:tc>
          <w:tcPr>
            <w:tcW w:w="348" w:type="pct"/>
          </w:tcPr>
          <w:p w:rsidR="006A1CC8" w:rsidRPr="0073241C" w:rsidRDefault="006A1CC8" w:rsidP="00C0126F">
            <w:pPr>
              <w:spacing w:line="276" w:lineRule="auto"/>
              <w:jc w:val="both"/>
              <w:rPr>
                <w:rFonts w:ascii="Garamond" w:hAnsi="Garamond"/>
                <w:sz w:val="24"/>
                <w:szCs w:val="24"/>
              </w:rPr>
            </w:pPr>
            <w:r w:rsidRPr="0073241C">
              <w:rPr>
                <w:rFonts w:ascii="Garamond" w:hAnsi="Garamond"/>
                <w:sz w:val="24"/>
                <w:szCs w:val="24"/>
              </w:rPr>
              <w:lastRenderedPageBreak/>
              <w:t>7</w:t>
            </w:r>
          </w:p>
        </w:tc>
        <w:tc>
          <w:tcPr>
            <w:tcW w:w="2733" w:type="pct"/>
          </w:tcPr>
          <w:p w:rsidR="006A1CC8" w:rsidRPr="0073241C" w:rsidRDefault="006A1CC8" w:rsidP="00C0126F">
            <w:pPr>
              <w:pStyle w:val="DefaultText"/>
              <w:overflowPunct/>
              <w:autoSpaceDE/>
              <w:autoSpaceDN/>
              <w:adjustRightInd/>
              <w:spacing w:before="0" w:after="0" w:line="276" w:lineRule="auto"/>
              <w:textAlignment w:val="auto"/>
              <w:rPr>
                <w:rFonts w:ascii="Garamond" w:hAnsi="Garamond"/>
              </w:rPr>
            </w:pPr>
            <w:r w:rsidRPr="0073241C">
              <w:rPr>
                <w:rFonts w:ascii="Garamond" w:hAnsi="Garamond"/>
              </w:rPr>
              <w:t xml:space="preserve">Has a CD-ROM comprising of all documents of the </w:t>
            </w:r>
            <w:r w:rsidR="00740A44" w:rsidRPr="0073241C">
              <w:rPr>
                <w:rFonts w:ascii="Garamond" w:hAnsi="Garamond"/>
              </w:rPr>
              <w:t xml:space="preserve">Pre-Qualification and </w:t>
            </w:r>
            <w:r w:rsidRPr="0073241C">
              <w:rPr>
                <w:rFonts w:ascii="Garamond" w:hAnsi="Garamond"/>
              </w:rPr>
              <w:t xml:space="preserve">Technical Bid been included as part of </w:t>
            </w:r>
            <w:r w:rsidR="00740A44" w:rsidRPr="0073241C">
              <w:rPr>
                <w:rFonts w:ascii="Garamond" w:hAnsi="Garamond"/>
              </w:rPr>
              <w:t>respective bids</w:t>
            </w:r>
            <w:r w:rsidRPr="0073241C">
              <w:rPr>
                <w:rFonts w:ascii="Garamond" w:hAnsi="Garamond"/>
              </w:rPr>
              <w:t>?</w:t>
            </w:r>
          </w:p>
        </w:tc>
        <w:tc>
          <w:tcPr>
            <w:tcW w:w="444" w:type="pct"/>
          </w:tcPr>
          <w:p w:rsidR="006A1CC8" w:rsidRPr="0073241C" w:rsidRDefault="006A1CC8" w:rsidP="00C0126F">
            <w:pPr>
              <w:spacing w:line="276" w:lineRule="auto"/>
              <w:jc w:val="both"/>
              <w:rPr>
                <w:rFonts w:ascii="Garamond" w:hAnsi="Garamond"/>
                <w:sz w:val="24"/>
                <w:szCs w:val="24"/>
              </w:rPr>
            </w:pPr>
          </w:p>
        </w:tc>
        <w:tc>
          <w:tcPr>
            <w:tcW w:w="409" w:type="pct"/>
          </w:tcPr>
          <w:p w:rsidR="006A1CC8" w:rsidRPr="0073241C" w:rsidRDefault="006A1CC8" w:rsidP="00C0126F">
            <w:pPr>
              <w:spacing w:line="276" w:lineRule="auto"/>
              <w:jc w:val="both"/>
              <w:rPr>
                <w:rFonts w:ascii="Garamond" w:hAnsi="Garamond"/>
                <w:sz w:val="24"/>
                <w:szCs w:val="24"/>
              </w:rPr>
            </w:pPr>
          </w:p>
        </w:tc>
        <w:tc>
          <w:tcPr>
            <w:tcW w:w="1066" w:type="pct"/>
          </w:tcPr>
          <w:p w:rsidR="006A1CC8" w:rsidRPr="0073241C" w:rsidRDefault="006A1CC8" w:rsidP="00C0126F">
            <w:pPr>
              <w:spacing w:line="276" w:lineRule="auto"/>
              <w:jc w:val="both"/>
              <w:rPr>
                <w:rFonts w:ascii="Garamond" w:hAnsi="Garamond"/>
                <w:sz w:val="24"/>
                <w:szCs w:val="24"/>
              </w:rPr>
            </w:pPr>
          </w:p>
        </w:tc>
      </w:tr>
      <w:tr w:rsidR="006A1CC8" w:rsidRPr="0073241C" w:rsidTr="00BC4731">
        <w:trPr>
          <w:trHeight w:val="659"/>
        </w:trPr>
        <w:tc>
          <w:tcPr>
            <w:tcW w:w="348" w:type="pct"/>
          </w:tcPr>
          <w:p w:rsidR="006A1CC8" w:rsidRPr="0073241C" w:rsidRDefault="006A1CC8" w:rsidP="00C0126F">
            <w:pPr>
              <w:spacing w:line="276" w:lineRule="auto"/>
              <w:jc w:val="both"/>
              <w:rPr>
                <w:rFonts w:ascii="Garamond" w:hAnsi="Garamond"/>
                <w:sz w:val="24"/>
                <w:szCs w:val="24"/>
              </w:rPr>
            </w:pPr>
            <w:r w:rsidRPr="0073241C">
              <w:rPr>
                <w:rFonts w:ascii="Garamond" w:hAnsi="Garamond"/>
                <w:sz w:val="24"/>
                <w:szCs w:val="24"/>
              </w:rPr>
              <w:t>8</w:t>
            </w:r>
          </w:p>
        </w:tc>
        <w:tc>
          <w:tcPr>
            <w:tcW w:w="2733" w:type="pct"/>
          </w:tcPr>
          <w:p w:rsidR="006A1CC8" w:rsidRPr="0073241C" w:rsidRDefault="006A1CC8" w:rsidP="00C0126F">
            <w:pPr>
              <w:pStyle w:val="DefaultText"/>
              <w:overflowPunct/>
              <w:autoSpaceDE/>
              <w:autoSpaceDN/>
              <w:adjustRightInd/>
              <w:spacing w:before="0" w:after="0" w:line="276" w:lineRule="auto"/>
              <w:textAlignment w:val="auto"/>
              <w:rPr>
                <w:rFonts w:ascii="Garamond" w:hAnsi="Garamond"/>
              </w:rPr>
            </w:pPr>
            <w:r w:rsidRPr="0073241C">
              <w:rPr>
                <w:rFonts w:ascii="Garamond" w:hAnsi="Garamond"/>
              </w:rPr>
              <w:t>Has a copy of the Commercial Bid format WITHOUT price details been included as part of the Technical Bid in MS-Excel format?</w:t>
            </w:r>
          </w:p>
        </w:tc>
        <w:tc>
          <w:tcPr>
            <w:tcW w:w="444" w:type="pct"/>
          </w:tcPr>
          <w:p w:rsidR="006A1CC8" w:rsidRPr="0073241C" w:rsidRDefault="006A1CC8" w:rsidP="00C0126F">
            <w:pPr>
              <w:spacing w:line="276" w:lineRule="auto"/>
              <w:jc w:val="both"/>
              <w:rPr>
                <w:rFonts w:ascii="Garamond" w:hAnsi="Garamond"/>
                <w:sz w:val="24"/>
                <w:szCs w:val="24"/>
              </w:rPr>
            </w:pPr>
          </w:p>
        </w:tc>
        <w:tc>
          <w:tcPr>
            <w:tcW w:w="409" w:type="pct"/>
          </w:tcPr>
          <w:p w:rsidR="006A1CC8" w:rsidRPr="0073241C" w:rsidRDefault="006A1CC8" w:rsidP="00C0126F">
            <w:pPr>
              <w:spacing w:line="276" w:lineRule="auto"/>
              <w:jc w:val="both"/>
              <w:rPr>
                <w:rFonts w:ascii="Garamond" w:hAnsi="Garamond"/>
                <w:sz w:val="24"/>
                <w:szCs w:val="24"/>
              </w:rPr>
            </w:pPr>
          </w:p>
        </w:tc>
        <w:tc>
          <w:tcPr>
            <w:tcW w:w="1066" w:type="pct"/>
          </w:tcPr>
          <w:p w:rsidR="006A1CC8" w:rsidRPr="0073241C" w:rsidRDefault="006A1CC8" w:rsidP="00C0126F">
            <w:pPr>
              <w:spacing w:line="276" w:lineRule="auto"/>
              <w:jc w:val="both"/>
              <w:rPr>
                <w:rFonts w:ascii="Garamond" w:hAnsi="Garamond"/>
                <w:sz w:val="24"/>
                <w:szCs w:val="24"/>
              </w:rPr>
            </w:pPr>
          </w:p>
        </w:tc>
      </w:tr>
      <w:tr w:rsidR="006A1CC8" w:rsidRPr="0073241C" w:rsidTr="00BC4731">
        <w:trPr>
          <w:trHeight w:val="674"/>
        </w:trPr>
        <w:tc>
          <w:tcPr>
            <w:tcW w:w="348" w:type="pct"/>
          </w:tcPr>
          <w:p w:rsidR="006A1CC8" w:rsidRPr="0073241C" w:rsidRDefault="006A1CC8" w:rsidP="00C0126F">
            <w:pPr>
              <w:spacing w:line="276" w:lineRule="auto"/>
              <w:jc w:val="both"/>
              <w:rPr>
                <w:rFonts w:ascii="Garamond" w:hAnsi="Garamond"/>
                <w:sz w:val="24"/>
                <w:szCs w:val="24"/>
              </w:rPr>
            </w:pPr>
            <w:r w:rsidRPr="0073241C">
              <w:rPr>
                <w:rFonts w:ascii="Garamond" w:hAnsi="Garamond"/>
                <w:sz w:val="24"/>
                <w:szCs w:val="24"/>
              </w:rPr>
              <w:t>9</w:t>
            </w:r>
          </w:p>
        </w:tc>
        <w:tc>
          <w:tcPr>
            <w:tcW w:w="2733" w:type="pct"/>
          </w:tcPr>
          <w:p w:rsidR="006A1CC8" w:rsidRPr="0073241C" w:rsidRDefault="006A1CC8" w:rsidP="00C0126F">
            <w:pPr>
              <w:pStyle w:val="DefaultText"/>
              <w:overflowPunct/>
              <w:autoSpaceDE/>
              <w:autoSpaceDN/>
              <w:adjustRightInd/>
              <w:spacing w:before="0" w:after="0" w:line="276" w:lineRule="auto"/>
              <w:textAlignment w:val="auto"/>
              <w:rPr>
                <w:rFonts w:ascii="Garamond" w:hAnsi="Garamond"/>
              </w:rPr>
            </w:pPr>
            <w:r w:rsidRPr="0073241C">
              <w:rPr>
                <w:rFonts w:ascii="Garamond" w:hAnsi="Garamond"/>
                <w:bCs/>
              </w:rPr>
              <w:t>Has a copy of the filled up responses to the Minimum Specifications been provided as part of the Technical Bid in MS-Excel format? The file should not be password protected.</w:t>
            </w:r>
          </w:p>
        </w:tc>
        <w:tc>
          <w:tcPr>
            <w:tcW w:w="444" w:type="pct"/>
          </w:tcPr>
          <w:p w:rsidR="006A1CC8" w:rsidRPr="0073241C" w:rsidRDefault="006A1CC8" w:rsidP="00C0126F">
            <w:pPr>
              <w:spacing w:line="276" w:lineRule="auto"/>
              <w:jc w:val="both"/>
              <w:rPr>
                <w:rFonts w:ascii="Garamond" w:hAnsi="Garamond"/>
                <w:sz w:val="24"/>
                <w:szCs w:val="24"/>
              </w:rPr>
            </w:pPr>
          </w:p>
        </w:tc>
        <w:tc>
          <w:tcPr>
            <w:tcW w:w="409" w:type="pct"/>
          </w:tcPr>
          <w:p w:rsidR="006A1CC8" w:rsidRPr="0073241C" w:rsidRDefault="006A1CC8" w:rsidP="00C0126F">
            <w:pPr>
              <w:spacing w:line="276" w:lineRule="auto"/>
              <w:jc w:val="both"/>
              <w:rPr>
                <w:rFonts w:ascii="Garamond" w:hAnsi="Garamond"/>
                <w:sz w:val="24"/>
                <w:szCs w:val="24"/>
              </w:rPr>
            </w:pPr>
          </w:p>
        </w:tc>
        <w:tc>
          <w:tcPr>
            <w:tcW w:w="1066" w:type="pct"/>
          </w:tcPr>
          <w:p w:rsidR="006A1CC8" w:rsidRPr="0073241C" w:rsidRDefault="006A1CC8" w:rsidP="00C0126F">
            <w:pPr>
              <w:spacing w:line="276" w:lineRule="auto"/>
              <w:jc w:val="both"/>
              <w:rPr>
                <w:rFonts w:ascii="Garamond" w:hAnsi="Garamond"/>
                <w:sz w:val="24"/>
                <w:szCs w:val="24"/>
              </w:rPr>
            </w:pPr>
          </w:p>
        </w:tc>
      </w:tr>
      <w:tr w:rsidR="00C3613D" w:rsidRPr="0073241C" w:rsidTr="00BC4731">
        <w:trPr>
          <w:trHeight w:val="674"/>
        </w:trPr>
        <w:tc>
          <w:tcPr>
            <w:tcW w:w="348" w:type="pct"/>
          </w:tcPr>
          <w:p w:rsidR="00C3613D" w:rsidRPr="0073241C" w:rsidRDefault="00C3613D" w:rsidP="00C0126F">
            <w:pPr>
              <w:spacing w:line="276" w:lineRule="auto"/>
              <w:jc w:val="both"/>
              <w:rPr>
                <w:rFonts w:ascii="Garamond" w:hAnsi="Garamond"/>
                <w:sz w:val="24"/>
                <w:szCs w:val="24"/>
              </w:rPr>
            </w:pPr>
            <w:r w:rsidRPr="0073241C">
              <w:rPr>
                <w:rFonts w:ascii="Garamond" w:hAnsi="Garamond"/>
                <w:sz w:val="24"/>
                <w:szCs w:val="24"/>
              </w:rPr>
              <w:t>10</w:t>
            </w:r>
          </w:p>
        </w:tc>
        <w:tc>
          <w:tcPr>
            <w:tcW w:w="2733" w:type="pct"/>
          </w:tcPr>
          <w:p w:rsidR="00C3613D" w:rsidRPr="0073241C" w:rsidRDefault="00C3613D" w:rsidP="00C0126F">
            <w:pPr>
              <w:spacing w:line="276" w:lineRule="auto"/>
              <w:jc w:val="both"/>
              <w:rPr>
                <w:rFonts w:ascii="Garamond" w:hAnsi="Garamond"/>
                <w:bCs/>
                <w:sz w:val="24"/>
                <w:szCs w:val="24"/>
                <w:lang w:bidi="hi-IN"/>
              </w:rPr>
            </w:pPr>
            <w:r w:rsidRPr="0073241C">
              <w:rPr>
                <w:rFonts w:ascii="Garamond" w:hAnsi="Garamond"/>
                <w:bCs/>
                <w:sz w:val="24"/>
                <w:szCs w:val="24"/>
                <w:lang w:bidi="hi-IN"/>
              </w:rPr>
              <w:t>In Pre-</w:t>
            </w:r>
            <w:proofErr w:type="spellStart"/>
            <w:r w:rsidRPr="0073241C">
              <w:rPr>
                <w:rFonts w:ascii="Garamond" w:hAnsi="Garamond"/>
                <w:bCs/>
                <w:sz w:val="24"/>
                <w:szCs w:val="24"/>
                <w:lang w:bidi="hi-IN"/>
              </w:rPr>
              <w:t>Qual</w:t>
            </w:r>
            <w:proofErr w:type="spellEnd"/>
            <w:r w:rsidRPr="0073241C">
              <w:rPr>
                <w:rFonts w:ascii="Garamond" w:hAnsi="Garamond"/>
                <w:bCs/>
                <w:sz w:val="24"/>
                <w:szCs w:val="24"/>
                <w:lang w:bidi="hi-IN"/>
              </w:rPr>
              <w:t xml:space="preserve"> Form 2, has Bidder profile been filled up for all consortium partners if any, and signed by the Authorized Signatory ad Consortium Agreements/ </w:t>
            </w:r>
            <w:proofErr w:type="spellStart"/>
            <w:r w:rsidRPr="0073241C">
              <w:rPr>
                <w:rFonts w:ascii="Garamond" w:hAnsi="Garamond"/>
                <w:bCs/>
                <w:sz w:val="24"/>
                <w:szCs w:val="24"/>
                <w:lang w:bidi="hi-IN"/>
              </w:rPr>
              <w:t>MoUs</w:t>
            </w:r>
            <w:proofErr w:type="spellEnd"/>
            <w:r w:rsidRPr="0073241C">
              <w:rPr>
                <w:rFonts w:ascii="Garamond" w:hAnsi="Garamond"/>
                <w:bCs/>
                <w:sz w:val="24"/>
                <w:szCs w:val="24"/>
                <w:lang w:bidi="hi-IN"/>
              </w:rPr>
              <w:t xml:space="preserve"> between Prime Bidder and each Consortium Partner provided?</w:t>
            </w:r>
          </w:p>
        </w:tc>
        <w:tc>
          <w:tcPr>
            <w:tcW w:w="444" w:type="pct"/>
          </w:tcPr>
          <w:p w:rsidR="00C3613D" w:rsidRPr="0073241C" w:rsidRDefault="00C3613D" w:rsidP="00C0126F">
            <w:pPr>
              <w:spacing w:line="276" w:lineRule="auto"/>
              <w:jc w:val="both"/>
              <w:rPr>
                <w:rFonts w:ascii="Garamond" w:hAnsi="Garamond"/>
                <w:sz w:val="24"/>
                <w:szCs w:val="24"/>
              </w:rPr>
            </w:pPr>
          </w:p>
        </w:tc>
        <w:tc>
          <w:tcPr>
            <w:tcW w:w="409" w:type="pct"/>
          </w:tcPr>
          <w:p w:rsidR="00C3613D" w:rsidRPr="0073241C" w:rsidRDefault="00C3613D" w:rsidP="00C0126F">
            <w:pPr>
              <w:spacing w:line="276" w:lineRule="auto"/>
              <w:jc w:val="both"/>
              <w:rPr>
                <w:rFonts w:ascii="Garamond" w:hAnsi="Garamond"/>
                <w:sz w:val="24"/>
                <w:szCs w:val="24"/>
              </w:rPr>
            </w:pPr>
          </w:p>
        </w:tc>
        <w:tc>
          <w:tcPr>
            <w:tcW w:w="1066" w:type="pct"/>
          </w:tcPr>
          <w:p w:rsidR="00C3613D" w:rsidRPr="0073241C" w:rsidRDefault="00C3613D" w:rsidP="00C0126F">
            <w:pPr>
              <w:spacing w:line="276" w:lineRule="auto"/>
              <w:jc w:val="both"/>
              <w:rPr>
                <w:rFonts w:ascii="Garamond" w:hAnsi="Garamond"/>
                <w:sz w:val="24"/>
                <w:szCs w:val="24"/>
              </w:rPr>
            </w:pPr>
          </w:p>
        </w:tc>
      </w:tr>
      <w:tr w:rsidR="00C3613D" w:rsidRPr="0073241C" w:rsidTr="00BC4731">
        <w:trPr>
          <w:trHeight w:val="674"/>
        </w:trPr>
        <w:tc>
          <w:tcPr>
            <w:tcW w:w="348" w:type="pct"/>
          </w:tcPr>
          <w:p w:rsidR="00C3613D" w:rsidRPr="0073241C" w:rsidRDefault="00C3613D" w:rsidP="00C0126F">
            <w:pPr>
              <w:spacing w:line="276" w:lineRule="auto"/>
              <w:jc w:val="both"/>
              <w:rPr>
                <w:rFonts w:ascii="Garamond" w:hAnsi="Garamond"/>
                <w:sz w:val="24"/>
                <w:szCs w:val="24"/>
              </w:rPr>
            </w:pPr>
            <w:r w:rsidRPr="0073241C">
              <w:rPr>
                <w:rFonts w:ascii="Garamond" w:hAnsi="Garamond"/>
                <w:sz w:val="24"/>
                <w:szCs w:val="24"/>
              </w:rPr>
              <w:t>11</w:t>
            </w:r>
          </w:p>
        </w:tc>
        <w:tc>
          <w:tcPr>
            <w:tcW w:w="2733" w:type="pct"/>
          </w:tcPr>
          <w:p w:rsidR="00C3613D" w:rsidRPr="0073241C" w:rsidRDefault="00C3613D" w:rsidP="00C0126F">
            <w:pPr>
              <w:pStyle w:val="DefaultText"/>
              <w:overflowPunct/>
              <w:autoSpaceDE/>
              <w:autoSpaceDN/>
              <w:adjustRightInd/>
              <w:spacing w:before="0" w:after="0" w:line="276" w:lineRule="auto"/>
              <w:textAlignment w:val="auto"/>
              <w:rPr>
                <w:rFonts w:ascii="Garamond" w:hAnsi="Garamond"/>
                <w:bCs/>
              </w:rPr>
            </w:pPr>
            <w:r w:rsidRPr="0073241C">
              <w:rPr>
                <w:rFonts w:ascii="Garamond" w:hAnsi="Garamond"/>
                <w:bCs/>
              </w:rPr>
              <w:t>Has a correct reference to the Technical Bid section/page/chapter been provided for all responses to Technical Evaluation questions?</w:t>
            </w:r>
          </w:p>
        </w:tc>
        <w:tc>
          <w:tcPr>
            <w:tcW w:w="444" w:type="pct"/>
          </w:tcPr>
          <w:p w:rsidR="00C3613D" w:rsidRPr="0073241C" w:rsidRDefault="00C3613D" w:rsidP="00C0126F">
            <w:pPr>
              <w:spacing w:line="276" w:lineRule="auto"/>
              <w:jc w:val="both"/>
              <w:rPr>
                <w:rFonts w:ascii="Garamond" w:hAnsi="Garamond"/>
                <w:sz w:val="24"/>
                <w:szCs w:val="24"/>
              </w:rPr>
            </w:pPr>
          </w:p>
        </w:tc>
        <w:tc>
          <w:tcPr>
            <w:tcW w:w="409" w:type="pct"/>
          </w:tcPr>
          <w:p w:rsidR="00C3613D" w:rsidRPr="0073241C" w:rsidRDefault="00C3613D" w:rsidP="00C0126F">
            <w:pPr>
              <w:spacing w:line="276" w:lineRule="auto"/>
              <w:jc w:val="both"/>
              <w:rPr>
                <w:rFonts w:ascii="Garamond" w:hAnsi="Garamond"/>
                <w:sz w:val="24"/>
                <w:szCs w:val="24"/>
              </w:rPr>
            </w:pPr>
          </w:p>
        </w:tc>
        <w:tc>
          <w:tcPr>
            <w:tcW w:w="1066" w:type="pct"/>
          </w:tcPr>
          <w:p w:rsidR="00C3613D" w:rsidRPr="0073241C" w:rsidRDefault="00C3613D" w:rsidP="00C0126F">
            <w:pPr>
              <w:spacing w:line="276" w:lineRule="auto"/>
              <w:jc w:val="both"/>
              <w:rPr>
                <w:rFonts w:ascii="Garamond" w:hAnsi="Garamond"/>
                <w:sz w:val="24"/>
                <w:szCs w:val="24"/>
              </w:rPr>
            </w:pPr>
          </w:p>
        </w:tc>
      </w:tr>
      <w:tr w:rsidR="00C3613D" w:rsidRPr="0073241C" w:rsidTr="00BC4731">
        <w:trPr>
          <w:trHeight w:val="659"/>
        </w:trPr>
        <w:tc>
          <w:tcPr>
            <w:tcW w:w="348" w:type="pct"/>
          </w:tcPr>
          <w:p w:rsidR="00C3613D" w:rsidRPr="0073241C" w:rsidRDefault="00C3613D" w:rsidP="00C0126F">
            <w:pPr>
              <w:spacing w:line="276" w:lineRule="auto"/>
              <w:jc w:val="both"/>
              <w:rPr>
                <w:rFonts w:ascii="Garamond" w:hAnsi="Garamond"/>
                <w:sz w:val="24"/>
                <w:szCs w:val="24"/>
              </w:rPr>
            </w:pPr>
            <w:r w:rsidRPr="0073241C">
              <w:rPr>
                <w:rFonts w:ascii="Garamond" w:hAnsi="Garamond"/>
                <w:sz w:val="24"/>
                <w:szCs w:val="24"/>
              </w:rPr>
              <w:t>12</w:t>
            </w:r>
          </w:p>
        </w:tc>
        <w:tc>
          <w:tcPr>
            <w:tcW w:w="2733" w:type="pct"/>
          </w:tcPr>
          <w:p w:rsidR="00C3613D" w:rsidRPr="0073241C" w:rsidRDefault="00C3613D" w:rsidP="00C0126F">
            <w:pPr>
              <w:pStyle w:val="DefaultText"/>
              <w:overflowPunct/>
              <w:autoSpaceDE/>
              <w:autoSpaceDN/>
              <w:adjustRightInd/>
              <w:spacing w:before="0" w:after="0" w:line="276" w:lineRule="auto"/>
              <w:textAlignment w:val="auto"/>
              <w:rPr>
                <w:rFonts w:ascii="Garamond" w:hAnsi="Garamond"/>
                <w:bCs/>
              </w:rPr>
            </w:pPr>
            <w:r w:rsidRPr="0073241C">
              <w:rPr>
                <w:rFonts w:ascii="Garamond" w:hAnsi="Garamond"/>
                <w:bCs/>
              </w:rPr>
              <w:t>Has a CD-ROM comprising of all documents of the Technical Bid been included as part of Technical Bid in MS-Word format?</w:t>
            </w:r>
          </w:p>
        </w:tc>
        <w:tc>
          <w:tcPr>
            <w:tcW w:w="444" w:type="pct"/>
          </w:tcPr>
          <w:p w:rsidR="00C3613D" w:rsidRPr="0073241C" w:rsidRDefault="00C3613D" w:rsidP="00C0126F">
            <w:pPr>
              <w:spacing w:line="276" w:lineRule="auto"/>
              <w:jc w:val="both"/>
              <w:rPr>
                <w:rFonts w:ascii="Garamond" w:hAnsi="Garamond"/>
                <w:sz w:val="24"/>
                <w:szCs w:val="24"/>
              </w:rPr>
            </w:pPr>
          </w:p>
        </w:tc>
        <w:tc>
          <w:tcPr>
            <w:tcW w:w="409" w:type="pct"/>
          </w:tcPr>
          <w:p w:rsidR="00C3613D" w:rsidRPr="0073241C" w:rsidRDefault="00C3613D" w:rsidP="00C0126F">
            <w:pPr>
              <w:spacing w:line="276" w:lineRule="auto"/>
              <w:jc w:val="both"/>
              <w:rPr>
                <w:rFonts w:ascii="Garamond" w:hAnsi="Garamond"/>
                <w:sz w:val="24"/>
                <w:szCs w:val="24"/>
              </w:rPr>
            </w:pPr>
          </w:p>
        </w:tc>
        <w:tc>
          <w:tcPr>
            <w:tcW w:w="1066" w:type="pct"/>
          </w:tcPr>
          <w:p w:rsidR="00C3613D" w:rsidRPr="0073241C" w:rsidRDefault="00C3613D" w:rsidP="00C0126F">
            <w:pPr>
              <w:spacing w:line="276" w:lineRule="auto"/>
              <w:jc w:val="both"/>
              <w:rPr>
                <w:rFonts w:ascii="Garamond" w:hAnsi="Garamond"/>
                <w:sz w:val="24"/>
                <w:szCs w:val="24"/>
              </w:rPr>
            </w:pPr>
          </w:p>
        </w:tc>
      </w:tr>
      <w:tr w:rsidR="00C3613D" w:rsidRPr="0073241C" w:rsidTr="00BC4731">
        <w:trPr>
          <w:trHeight w:val="440"/>
        </w:trPr>
        <w:tc>
          <w:tcPr>
            <w:tcW w:w="348" w:type="pct"/>
          </w:tcPr>
          <w:p w:rsidR="00C3613D" w:rsidRPr="0073241C" w:rsidRDefault="00C3613D" w:rsidP="00C0126F">
            <w:pPr>
              <w:spacing w:line="276" w:lineRule="auto"/>
              <w:jc w:val="both"/>
              <w:rPr>
                <w:rFonts w:ascii="Garamond" w:hAnsi="Garamond"/>
                <w:sz w:val="24"/>
                <w:szCs w:val="24"/>
              </w:rPr>
            </w:pPr>
            <w:r w:rsidRPr="0073241C">
              <w:rPr>
                <w:rFonts w:ascii="Garamond" w:hAnsi="Garamond"/>
                <w:sz w:val="24"/>
                <w:szCs w:val="24"/>
              </w:rPr>
              <w:t>13</w:t>
            </w:r>
          </w:p>
        </w:tc>
        <w:tc>
          <w:tcPr>
            <w:tcW w:w="2733" w:type="pct"/>
          </w:tcPr>
          <w:p w:rsidR="00C3613D" w:rsidRPr="0073241C" w:rsidRDefault="00C3613D" w:rsidP="00C0126F">
            <w:pPr>
              <w:pStyle w:val="DefaultText"/>
              <w:overflowPunct/>
              <w:autoSpaceDE/>
              <w:autoSpaceDN/>
              <w:adjustRightInd/>
              <w:spacing w:before="0" w:after="0" w:line="276" w:lineRule="auto"/>
              <w:textAlignment w:val="auto"/>
              <w:rPr>
                <w:rFonts w:ascii="Garamond" w:hAnsi="Garamond"/>
                <w:bCs/>
              </w:rPr>
            </w:pPr>
            <w:r w:rsidRPr="0073241C">
              <w:rPr>
                <w:rFonts w:ascii="Garamond" w:hAnsi="Garamond"/>
                <w:bCs/>
              </w:rPr>
              <w:t>Have the rates, prices and totals, etc. been checked thoroughly before signing the Bid?</w:t>
            </w:r>
          </w:p>
        </w:tc>
        <w:tc>
          <w:tcPr>
            <w:tcW w:w="444" w:type="pct"/>
          </w:tcPr>
          <w:p w:rsidR="00C3613D" w:rsidRPr="0073241C" w:rsidRDefault="00C3613D" w:rsidP="00C0126F">
            <w:pPr>
              <w:spacing w:line="276" w:lineRule="auto"/>
              <w:jc w:val="both"/>
              <w:rPr>
                <w:rFonts w:ascii="Garamond" w:hAnsi="Garamond"/>
                <w:sz w:val="24"/>
                <w:szCs w:val="24"/>
              </w:rPr>
            </w:pPr>
          </w:p>
        </w:tc>
        <w:tc>
          <w:tcPr>
            <w:tcW w:w="409" w:type="pct"/>
          </w:tcPr>
          <w:p w:rsidR="00C3613D" w:rsidRPr="0073241C" w:rsidRDefault="00C3613D" w:rsidP="00C0126F">
            <w:pPr>
              <w:spacing w:line="276" w:lineRule="auto"/>
              <w:jc w:val="both"/>
              <w:rPr>
                <w:rFonts w:ascii="Garamond" w:hAnsi="Garamond"/>
                <w:sz w:val="24"/>
                <w:szCs w:val="24"/>
              </w:rPr>
            </w:pPr>
          </w:p>
        </w:tc>
        <w:tc>
          <w:tcPr>
            <w:tcW w:w="1066" w:type="pct"/>
          </w:tcPr>
          <w:p w:rsidR="00C3613D" w:rsidRPr="0073241C" w:rsidRDefault="00C3613D" w:rsidP="00C0126F">
            <w:pPr>
              <w:spacing w:line="276" w:lineRule="auto"/>
              <w:jc w:val="both"/>
              <w:rPr>
                <w:rFonts w:ascii="Garamond" w:hAnsi="Garamond"/>
                <w:sz w:val="24"/>
                <w:szCs w:val="24"/>
              </w:rPr>
            </w:pPr>
          </w:p>
        </w:tc>
      </w:tr>
      <w:tr w:rsidR="00C3613D" w:rsidRPr="0073241C" w:rsidTr="00BC4731">
        <w:trPr>
          <w:trHeight w:val="454"/>
        </w:trPr>
        <w:tc>
          <w:tcPr>
            <w:tcW w:w="348" w:type="pct"/>
          </w:tcPr>
          <w:p w:rsidR="00C3613D" w:rsidRPr="0073241C" w:rsidRDefault="00C3613D" w:rsidP="00C0126F">
            <w:pPr>
              <w:spacing w:line="276" w:lineRule="auto"/>
              <w:jc w:val="both"/>
              <w:rPr>
                <w:rFonts w:ascii="Garamond" w:hAnsi="Garamond"/>
                <w:sz w:val="24"/>
                <w:szCs w:val="24"/>
              </w:rPr>
            </w:pPr>
            <w:r w:rsidRPr="0073241C">
              <w:rPr>
                <w:rFonts w:ascii="Garamond" w:hAnsi="Garamond"/>
                <w:sz w:val="24"/>
                <w:szCs w:val="24"/>
              </w:rPr>
              <w:t>14</w:t>
            </w:r>
          </w:p>
        </w:tc>
        <w:tc>
          <w:tcPr>
            <w:tcW w:w="2733" w:type="pct"/>
          </w:tcPr>
          <w:p w:rsidR="00C3613D" w:rsidRPr="0073241C" w:rsidRDefault="00C3613D" w:rsidP="00C0126F">
            <w:pPr>
              <w:pStyle w:val="DefaultText"/>
              <w:overflowPunct/>
              <w:autoSpaceDE/>
              <w:autoSpaceDN/>
              <w:adjustRightInd/>
              <w:spacing w:before="0" w:after="0" w:line="276" w:lineRule="auto"/>
              <w:textAlignment w:val="auto"/>
              <w:rPr>
                <w:rFonts w:ascii="Garamond" w:hAnsi="Garamond"/>
                <w:bCs/>
              </w:rPr>
            </w:pPr>
            <w:r w:rsidRPr="0073241C">
              <w:rPr>
                <w:rFonts w:ascii="Garamond" w:hAnsi="Garamond"/>
                <w:bCs/>
              </w:rPr>
              <w:t>Has it been ensured that no commercials have been indicated in the Pre-Qualification and Technical Bid?</w:t>
            </w:r>
          </w:p>
        </w:tc>
        <w:tc>
          <w:tcPr>
            <w:tcW w:w="444" w:type="pct"/>
          </w:tcPr>
          <w:p w:rsidR="00C3613D" w:rsidRPr="0073241C" w:rsidRDefault="00C3613D" w:rsidP="00C0126F">
            <w:pPr>
              <w:spacing w:line="276" w:lineRule="auto"/>
              <w:jc w:val="both"/>
              <w:rPr>
                <w:rFonts w:ascii="Garamond" w:hAnsi="Garamond"/>
                <w:sz w:val="24"/>
                <w:szCs w:val="24"/>
              </w:rPr>
            </w:pPr>
          </w:p>
        </w:tc>
        <w:tc>
          <w:tcPr>
            <w:tcW w:w="409" w:type="pct"/>
          </w:tcPr>
          <w:p w:rsidR="00C3613D" w:rsidRPr="0073241C" w:rsidRDefault="00C3613D" w:rsidP="00C0126F">
            <w:pPr>
              <w:spacing w:line="276" w:lineRule="auto"/>
              <w:jc w:val="both"/>
              <w:rPr>
                <w:rFonts w:ascii="Garamond" w:hAnsi="Garamond"/>
                <w:sz w:val="24"/>
                <w:szCs w:val="24"/>
              </w:rPr>
            </w:pPr>
          </w:p>
        </w:tc>
        <w:tc>
          <w:tcPr>
            <w:tcW w:w="1066" w:type="pct"/>
          </w:tcPr>
          <w:p w:rsidR="00C3613D" w:rsidRPr="0073241C" w:rsidRDefault="00C3613D" w:rsidP="00C0126F">
            <w:pPr>
              <w:spacing w:line="276" w:lineRule="auto"/>
              <w:jc w:val="both"/>
              <w:rPr>
                <w:rFonts w:ascii="Garamond" w:hAnsi="Garamond"/>
                <w:sz w:val="24"/>
                <w:szCs w:val="24"/>
              </w:rPr>
            </w:pPr>
          </w:p>
        </w:tc>
      </w:tr>
      <w:tr w:rsidR="00C3613D" w:rsidRPr="0073241C" w:rsidTr="00BC4731">
        <w:trPr>
          <w:trHeight w:val="512"/>
        </w:trPr>
        <w:tc>
          <w:tcPr>
            <w:tcW w:w="348" w:type="pct"/>
          </w:tcPr>
          <w:p w:rsidR="00C3613D" w:rsidRPr="0073241C" w:rsidRDefault="00C3613D" w:rsidP="00C0126F">
            <w:pPr>
              <w:spacing w:line="276" w:lineRule="auto"/>
              <w:jc w:val="both"/>
              <w:rPr>
                <w:rFonts w:ascii="Garamond" w:hAnsi="Garamond"/>
                <w:sz w:val="24"/>
                <w:szCs w:val="24"/>
              </w:rPr>
            </w:pPr>
            <w:r w:rsidRPr="0073241C">
              <w:rPr>
                <w:rFonts w:ascii="Garamond" w:hAnsi="Garamond"/>
                <w:sz w:val="24"/>
                <w:szCs w:val="24"/>
              </w:rPr>
              <w:t>15</w:t>
            </w:r>
          </w:p>
        </w:tc>
        <w:tc>
          <w:tcPr>
            <w:tcW w:w="2733" w:type="pct"/>
          </w:tcPr>
          <w:p w:rsidR="00C3613D" w:rsidRPr="0073241C" w:rsidRDefault="00C3613D" w:rsidP="00C0126F">
            <w:pPr>
              <w:pStyle w:val="DefaultText"/>
              <w:overflowPunct/>
              <w:autoSpaceDE/>
              <w:autoSpaceDN/>
              <w:adjustRightInd/>
              <w:spacing w:before="0" w:after="0" w:line="276" w:lineRule="auto"/>
              <w:textAlignment w:val="auto"/>
              <w:rPr>
                <w:rFonts w:ascii="Garamond" w:hAnsi="Garamond"/>
                <w:bCs/>
              </w:rPr>
            </w:pPr>
            <w:r w:rsidRPr="0073241C">
              <w:rPr>
                <w:rFonts w:ascii="Garamond" w:hAnsi="Garamond"/>
                <w:bCs/>
              </w:rPr>
              <w:t>Have the soft copies of the Technical and Commercial bids been sealed along with respective hard copies?</w:t>
            </w:r>
          </w:p>
        </w:tc>
        <w:tc>
          <w:tcPr>
            <w:tcW w:w="444" w:type="pct"/>
          </w:tcPr>
          <w:p w:rsidR="00C3613D" w:rsidRPr="0073241C" w:rsidRDefault="00C3613D" w:rsidP="00C0126F">
            <w:pPr>
              <w:spacing w:line="276" w:lineRule="auto"/>
              <w:jc w:val="both"/>
              <w:rPr>
                <w:rFonts w:ascii="Garamond" w:hAnsi="Garamond"/>
                <w:sz w:val="24"/>
                <w:szCs w:val="24"/>
              </w:rPr>
            </w:pPr>
          </w:p>
        </w:tc>
        <w:tc>
          <w:tcPr>
            <w:tcW w:w="409" w:type="pct"/>
          </w:tcPr>
          <w:p w:rsidR="00C3613D" w:rsidRPr="0073241C" w:rsidRDefault="00C3613D" w:rsidP="00C0126F">
            <w:pPr>
              <w:spacing w:line="276" w:lineRule="auto"/>
              <w:jc w:val="both"/>
              <w:rPr>
                <w:rFonts w:ascii="Garamond" w:hAnsi="Garamond"/>
                <w:sz w:val="24"/>
                <w:szCs w:val="24"/>
              </w:rPr>
            </w:pPr>
          </w:p>
        </w:tc>
        <w:tc>
          <w:tcPr>
            <w:tcW w:w="1066" w:type="pct"/>
          </w:tcPr>
          <w:p w:rsidR="00C3613D" w:rsidRPr="0073241C" w:rsidRDefault="00C3613D" w:rsidP="00C0126F">
            <w:pPr>
              <w:spacing w:line="276" w:lineRule="auto"/>
              <w:jc w:val="both"/>
              <w:rPr>
                <w:rFonts w:ascii="Garamond" w:hAnsi="Garamond"/>
                <w:sz w:val="24"/>
                <w:szCs w:val="24"/>
              </w:rPr>
            </w:pPr>
          </w:p>
        </w:tc>
      </w:tr>
      <w:tr w:rsidR="00C3613D" w:rsidRPr="0073241C" w:rsidTr="00BC4731">
        <w:trPr>
          <w:trHeight w:val="454"/>
        </w:trPr>
        <w:tc>
          <w:tcPr>
            <w:tcW w:w="348" w:type="pct"/>
          </w:tcPr>
          <w:p w:rsidR="00C3613D" w:rsidRPr="0073241C" w:rsidRDefault="00C3613D" w:rsidP="00C0126F">
            <w:pPr>
              <w:spacing w:line="276" w:lineRule="auto"/>
              <w:jc w:val="both"/>
              <w:rPr>
                <w:rFonts w:ascii="Garamond" w:hAnsi="Garamond"/>
                <w:sz w:val="24"/>
                <w:szCs w:val="24"/>
              </w:rPr>
            </w:pPr>
            <w:r w:rsidRPr="0073241C">
              <w:rPr>
                <w:rFonts w:ascii="Garamond" w:hAnsi="Garamond"/>
                <w:sz w:val="24"/>
                <w:szCs w:val="24"/>
              </w:rPr>
              <w:t>16</w:t>
            </w:r>
          </w:p>
        </w:tc>
        <w:tc>
          <w:tcPr>
            <w:tcW w:w="2733" w:type="pct"/>
          </w:tcPr>
          <w:p w:rsidR="00C3613D" w:rsidRPr="0073241C" w:rsidRDefault="00C3613D" w:rsidP="00C0126F">
            <w:pPr>
              <w:pStyle w:val="DefaultText"/>
              <w:overflowPunct/>
              <w:autoSpaceDE/>
              <w:autoSpaceDN/>
              <w:adjustRightInd/>
              <w:spacing w:before="0" w:after="0" w:line="276" w:lineRule="auto"/>
              <w:textAlignment w:val="auto"/>
              <w:rPr>
                <w:rFonts w:ascii="Garamond" w:hAnsi="Garamond"/>
                <w:bCs/>
              </w:rPr>
            </w:pPr>
            <w:r w:rsidRPr="0073241C">
              <w:rPr>
                <w:rFonts w:ascii="Garamond" w:hAnsi="Garamond"/>
              </w:rPr>
              <w:t>Has it been ensured that no commercial items / prices are included in the Technical Bid CD?</w:t>
            </w:r>
          </w:p>
        </w:tc>
        <w:tc>
          <w:tcPr>
            <w:tcW w:w="444" w:type="pct"/>
          </w:tcPr>
          <w:p w:rsidR="00C3613D" w:rsidRPr="0073241C" w:rsidRDefault="00C3613D" w:rsidP="00C0126F">
            <w:pPr>
              <w:spacing w:line="276" w:lineRule="auto"/>
              <w:jc w:val="both"/>
              <w:rPr>
                <w:rFonts w:ascii="Garamond" w:hAnsi="Garamond"/>
                <w:sz w:val="24"/>
                <w:szCs w:val="24"/>
              </w:rPr>
            </w:pPr>
          </w:p>
        </w:tc>
        <w:tc>
          <w:tcPr>
            <w:tcW w:w="409" w:type="pct"/>
          </w:tcPr>
          <w:p w:rsidR="00C3613D" w:rsidRPr="0073241C" w:rsidRDefault="00C3613D" w:rsidP="00C0126F">
            <w:pPr>
              <w:spacing w:line="276" w:lineRule="auto"/>
              <w:jc w:val="both"/>
              <w:rPr>
                <w:rFonts w:ascii="Garamond" w:hAnsi="Garamond"/>
                <w:sz w:val="24"/>
                <w:szCs w:val="24"/>
              </w:rPr>
            </w:pPr>
          </w:p>
        </w:tc>
        <w:tc>
          <w:tcPr>
            <w:tcW w:w="1066" w:type="pct"/>
          </w:tcPr>
          <w:p w:rsidR="00C3613D" w:rsidRPr="0073241C" w:rsidRDefault="00C3613D" w:rsidP="00C0126F">
            <w:pPr>
              <w:spacing w:line="276" w:lineRule="auto"/>
              <w:jc w:val="both"/>
              <w:rPr>
                <w:rFonts w:ascii="Garamond" w:hAnsi="Garamond"/>
                <w:sz w:val="24"/>
                <w:szCs w:val="24"/>
              </w:rPr>
            </w:pPr>
          </w:p>
        </w:tc>
      </w:tr>
    </w:tbl>
    <w:p w:rsidR="00FB6F45" w:rsidRPr="0073241C" w:rsidRDefault="00FB6F45" w:rsidP="00C0126F">
      <w:pPr>
        <w:spacing w:line="276" w:lineRule="auto"/>
        <w:jc w:val="both"/>
        <w:rPr>
          <w:rFonts w:ascii="Garamond" w:hAnsi="Garamond"/>
          <w:sz w:val="24"/>
          <w:szCs w:val="24"/>
        </w:rPr>
      </w:pPr>
    </w:p>
    <w:sectPr w:rsidR="00FB6F45" w:rsidRPr="0073241C" w:rsidSect="00E5511F">
      <w:pgSz w:w="15840" w:h="12240" w:orient="landscape"/>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859" w:rsidRDefault="00C97859" w:rsidP="00F83094">
      <w:r>
        <w:separator/>
      </w:r>
    </w:p>
  </w:endnote>
  <w:endnote w:type="continuationSeparator" w:id="0">
    <w:p w:rsidR="00C97859" w:rsidRDefault="00C97859" w:rsidP="00F83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aramond" w:hAnsi="Garamond"/>
      </w:rPr>
      <w:id w:val="-1882013674"/>
      <w:docPartObj>
        <w:docPartGallery w:val="Page Numbers (Bottom of Page)"/>
        <w:docPartUnique/>
      </w:docPartObj>
    </w:sdtPr>
    <w:sdtEndPr/>
    <w:sdtContent>
      <w:sdt>
        <w:sdtPr>
          <w:rPr>
            <w:rFonts w:ascii="Garamond" w:hAnsi="Garamond"/>
          </w:rPr>
          <w:id w:val="1702205050"/>
          <w:docPartObj>
            <w:docPartGallery w:val="Page Numbers (Top of Page)"/>
            <w:docPartUnique/>
          </w:docPartObj>
        </w:sdtPr>
        <w:sdtEndPr/>
        <w:sdtContent>
          <w:p w:rsidR="00650AC3" w:rsidRPr="009772A7" w:rsidRDefault="00650AC3" w:rsidP="00C0126F">
            <w:pPr>
              <w:pStyle w:val="Footer"/>
              <w:pBdr>
                <w:top w:val="single" w:sz="4" w:space="1" w:color="auto"/>
              </w:pBdr>
              <w:jc w:val="center"/>
              <w:rPr>
                <w:rFonts w:ascii="Garamond" w:hAnsi="Garamond"/>
              </w:rPr>
            </w:pPr>
            <w:r w:rsidRPr="009772A7">
              <w:rPr>
                <w:rFonts w:ascii="Garamond" w:hAnsi="Garamond"/>
              </w:rPr>
              <w:t xml:space="preserve">UIDAI Confidential | Section IV - Part </w:t>
            </w:r>
            <w:r>
              <w:rPr>
                <w:rFonts w:ascii="Garamond" w:hAnsi="Garamond"/>
              </w:rPr>
              <w:t>1</w:t>
            </w:r>
            <w:r w:rsidRPr="009772A7">
              <w:rPr>
                <w:rFonts w:ascii="Garamond" w:hAnsi="Garamond"/>
              </w:rPr>
              <w:t xml:space="preserve"> </w:t>
            </w:r>
            <w:r>
              <w:rPr>
                <w:rFonts w:ascii="Garamond" w:hAnsi="Garamond"/>
              </w:rPr>
              <w:t>–</w:t>
            </w:r>
            <w:r w:rsidRPr="009772A7">
              <w:rPr>
                <w:rFonts w:ascii="Garamond" w:hAnsi="Garamond"/>
              </w:rPr>
              <w:t xml:space="preserve"> </w:t>
            </w:r>
            <w:r>
              <w:rPr>
                <w:rFonts w:ascii="Garamond" w:hAnsi="Garamond"/>
              </w:rPr>
              <w:t xml:space="preserve">Pre-Qualification </w:t>
            </w:r>
            <w:r w:rsidRPr="009772A7">
              <w:rPr>
                <w:rFonts w:ascii="Garamond" w:hAnsi="Garamond"/>
              </w:rPr>
              <w:t xml:space="preserve">Bid Submission Forms | Page </w:t>
            </w:r>
            <w:r w:rsidRPr="009772A7">
              <w:rPr>
                <w:rFonts w:ascii="Garamond" w:hAnsi="Garamond"/>
              </w:rPr>
              <w:fldChar w:fldCharType="begin"/>
            </w:r>
            <w:r w:rsidRPr="009772A7">
              <w:rPr>
                <w:rFonts w:ascii="Garamond" w:hAnsi="Garamond"/>
              </w:rPr>
              <w:instrText xml:space="preserve"> PAGE </w:instrText>
            </w:r>
            <w:r w:rsidRPr="009772A7">
              <w:rPr>
                <w:rFonts w:ascii="Garamond" w:hAnsi="Garamond"/>
              </w:rPr>
              <w:fldChar w:fldCharType="separate"/>
            </w:r>
            <w:r w:rsidR="00A05159">
              <w:rPr>
                <w:rFonts w:ascii="Garamond" w:hAnsi="Garamond"/>
                <w:noProof/>
              </w:rPr>
              <w:t>3</w:t>
            </w:r>
            <w:r w:rsidRPr="009772A7">
              <w:rPr>
                <w:rFonts w:ascii="Garamond" w:hAnsi="Garamond"/>
              </w:rPr>
              <w:fldChar w:fldCharType="end"/>
            </w:r>
            <w:r w:rsidRPr="009772A7">
              <w:rPr>
                <w:rFonts w:ascii="Garamond" w:hAnsi="Garamond"/>
              </w:rPr>
              <w:t xml:space="preserve"> of </w:t>
            </w:r>
            <w:r w:rsidRPr="009772A7">
              <w:rPr>
                <w:rFonts w:ascii="Garamond" w:hAnsi="Garamond"/>
              </w:rPr>
              <w:fldChar w:fldCharType="begin"/>
            </w:r>
            <w:r w:rsidRPr="009772A7">
              <w:rPr>
                <w:rFonts w:ascii="Garamond" w:hAnsi="Garamond"/>
              </w:rPr>
              <w:instrText xml:space="preserve"> NUMPAGES  </w:instrText>
            </w:r>
            <w:r w:rsidRPr="009772A7">
              <w:rPr>
                <w:rFonts w:ascii="Garamond" w:hAnsi="Garamond"/>
              </w:rPr>
              <w:fldChar w:fldCharType="separate"/>
            </w:r>
            <w:r w:rsidR="00A05159">
              <w:rPr>
                <w:rFonts w:ascii="Garamond" w:hAnsi="Garamond"/>
                <w:noProof/>
              </w:rPr>
              <w:t>11</w:t>
            </w:r>
            <w:r w:rsidRPr="009772A7">
              <w:rPr>
                <w:rFonts w:ascii="Garamond" w:hAnsi="Garamond"/>
              </w:rPr>
              <w:fldChar w:fldCharType="end"/>
            </w:r>
          </w:p>
        </w:sdtContent>
      </w:sdt>
    </w:sdtContent>
  </w:sdt>
  <w:p w:rsidR="00650AC3" w:rsidRDefault="00650A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859" w:rsidRDefault="00C97859" w:rsidP="00F83094">
      <w:r>
        <w:separator/>
      </w:r>
    </w:p>
  </w:footnote>
  <w:footnote w:type="continuationSeparator" w:id="0">
    <w:p w:rsidR="00C97859" w:rsidRDefault="00C97859" w:rsidP="00F830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094" w:rsidRPr="002E05BC" w:rsidRDefault="00F83094" w:rsidP="002E05BC">
    <w:pPr>
      <w:pStyle w:val="Header"/>
      <w:pBdr>
        <w:bottom w:val="single" w:sz="4" w:space="1" w:color="auto"/>
      </w:pBdr>
      <w:rPr>
        <w:sz w:val="24"/>
      </w:rPr>
    </w:pPr>
    <w:r w:rsidRPr="002E05BC">
      <w:rPr>
        <w:noProof/>
        <w:sz w:val="24"/>
      </w:rPr>
      <w:drawing>
        <wp:inline distT="0" distB="0" distL="0" distR="0" wp14:anchorId="412C48F4" wp14:editId="5AF77F26">
          <wp:extent cx="552450" cy="361950"/>
          <wp:effectExtent l="0" t="0" r="0" b="0"/>
          <wp:docPr id="2" name="Picture 2" descr="C:\Documents and Settings\abisheg.elijah\My Documents\My Pictures\Aadhaar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abisheg.elijah\My Documents\My Pictures\Aadhaar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361950"/>
                  </a:xfrm>
                  <a:prstGeom prst="rect">
                    <a:avLst/>
                  </a:prstGeom>
                  <a:noFill/>
                  <a:ln>
                    <a:noFill/>
                  </a:ln>
                </pic:spPr>
              </pic:pic>
            </a:graphicData>
          </a:graphic>
        </wp:inline>
      </w:drawing>
    </w:r>
    <w:r w:rsidR="002E05BC">
      <w:rPr>
        <w:rFonts w:ascii="Garamond" w:hAnsi="Garamond"/>
        <w:sz w:val="24"/>
      </w:rPr>
      <w:tab/>
    </w:r>
    <w:r w:rsidR="0073241C">
      <w:rPr>
        <w:rFonts w:ascii="Garamond" w:hAnsi="Garamond"/>
        <w:sz w:val="24"/>
      </w:rPr>
      <w:t xml:space="preserve">                                                                    </w:t>
    </w:r>
    <w:r w:rsidR="002E05BC" w:rsidRPr="002E05BC">
      <w:rPr>
        <w:rFonts w:ascii="Garamond" w:hAnsi="Garamond"/>
        <w:sz w:val="24"/>
      </w:rPr>
      <w:t>RFP for the Selection of the GRCP-SP</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11F" w:rsidRPr="00E5511F" w:rsidRDefault="00E5511F" w:rsidP="00E5511F">
    <w:pPr>
      <w:pStyle w:val="Header"/>
      <w:pBdr>
        <w:bottom w:val="single" w:sz="4" w:space="1" w:color="auto"/>
      </w:pBdr>
      <w:rPr>
        <w:sz w:val="24"/>
      </w:rPr>
    </w:pPr>
    <w:r w:rsidRPr="002E05BC">
      <w:rPr>
        <w:noProof/>
        <w:sz w:val="24"/>
      </w:rPr>
      <w:drawing>
        <wp:inline distT="0" distB="0" distL="0" distR="0" wp14:anchorId="18F043B6" wp14:editId="54625949">
          <wp:extent cx="552450" cy="361950"/>
          <wp:effectExtent l="0" t="0" r="0" b="0"/>
          <wp:docPr id="1" name="Picture 1" descr="C:\Documents and Settings\abisheg.elijah\My Documents\My Pictures\Aadhaar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abisheg.elijah\My Documents\My Pictures\Aadhaar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361950"/>
                  </a:xfrm>
                  <a:prstGeom prst="rect">
                    <a:avLst/>
                  </a:prstGeom>
                  <a:noFill/>
                  <a:ln>
                    <a:noFill/>
                  </a:ln>
                </pic:spPr>
              </pic:pic>
            </a:graphicData>
          </a:graphic>
        </wp:inline>
      </w:drawing>
    </w:r>
    <w:r>
      <w:rPr>
        <w:rFonts w:ascii="Garamond" w:hAnsi="Garamond"/>
        <w:sz w:val="24"/>
      </w:rPr>
      <w:tab/>
      <w:t xml:space="preserve">                                                                    </w:t>
    </w:r>
    <w:r w:rsidRPr="002E05BC">
      <w:rPr>
        <w:rFonts w:ascii="Garamond" w:hAnsi="Garamond"/>
        <w:sz w:val="24"/>
      </w:rPr>
      <w:t>RFP for the Selection of the GRCP-SP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6CB3"/>
    <w:multiLevelType w:val="hybridMultilevel"/>
    <w:tmpl w:val="971C9EB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0E05E6"/>
    <w:multiLevelType w:val="hybridMultilevel"/>
    <w:tmpl w:val="410CF0B8"/>
    <w:lvl w:ilvl="0" w:tplc="5E428C70">
      <w:start w:val="2"/>
      <w:numFmt w:val="bullet"/>
      <w:lvlText w:val=""/>
      <w:lvlJc w:val="left"/>
      <w:pPr>
        <w:ind w:left="720" w:hanging="360"/>
      </w:pPr>
      <w:rPr>
        <w:rFonts w:ascii="Symbol" w:eastAsia="Times New Roman"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F94DAE"/>
    <w:multiLevelType w:val="multilevel"/>
    <w:tmpl w:val="97926768"/>
    <w:lvl w:ilvl="0">
      <w:start w:val="1"/>
      <w:numFmt w:val="decimal"/>
      <w:pStyle w:val="Heading1"/>
      <w:lvlText w:val="%1"/>
      <w:lvlJc w:val="left"/>
      <w:pPr>
        <w:tabs>
          <w:tab w:val="num" w:pos="432"/>
        </w:tabs>
        <w:ind w:left="432" w:hanging="432"/>
      </w:pPr>
      <w:rPr>
        <w:rFonts w:ascii="Calibri" w:hAnsi="Calibri" w:cs="Calibri" w:hint="default"/>
        <w:sz w:val="22"/>
        <w:szCs w:val="22"/>
      </w:rPr>
    </w:lvl>
    <w:lvl w:ilvl="1">
      <w:start w:val="1"/>
      <w:numFmt w:val="decimal"/>
      <w:pStyle w:val="Heading2"/>
      <w:lvlText w:val="%1.%2"/>
      <w:lvlJc w:val="left"/>
      <w:pPr>
        <w:tabs>
          <w:tab w:val="num" w:pos="578"/>
        </w:tabs>
        <w:ind w:left="578" w:hanging="578"/>
      </w:pPr>
      <w:rPr>
        <w:rFonts w:ascii="Calibri" w:hAnsi="Calibri" w:cs="Calibri" w:hint="default"/>
        <w:b/>
        <w:bCs/>
        <w:sz w:val="22"/>
        <w:szCs w:val="22"/>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4F76C0F"/>
    <w:multiLevelType w:val="hybridMultilevel"/>
    <w:tmpl w:val="7FC4FC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DE4D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880676E"/>
    <w:multiLevelType w:val="hybridMultilevel"/>
    <w:tmpl w:val="1152B4DA"/>
    <w:lvl w:ilvl="0" w:tplc="1E40BFA8">
      <w:start w:val="1"/>
      <w:numFmt w:val="decimal"/>
      <w:lvlText w:val="5.3.%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3A2E4A"/>
    <w:multiLevelType w:val="hybridMultilevel"/>
    <w:tmpl w:val="0F4E6424"/>
    <w:lvl w:ilvl="0" w:tplc="82149804">
      <w:start w:val="1"/>
      <w:numFmt w:val="lowerRoman"/>
      <w:lvlText w:val="(%1)"/>
      <w:lvlJc w:val="left"/>
      <w:pPr>
        <w:ind w:left="927" w:hanging="360"/>
      </w:pPr>
      <w:rPr>
        <w:rFonts w:ascii="Arial" w:hAnsi="Arial" w:cs="Arial" w:hint="default"/>
        <w:b w:val="0"/>
        <w:bCs w:val="0"/>
        <w:i w:val="0"/>
        <w:iCs w:val="0"/>
        <w:color w:val="auto"/>
        <w:sz w:val="20"/>
        <w:szCs w:val="20"/>
        <w:u w:val="none"/>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490219F5"/>
    <w:multiLevelType w:val="hybridMultilevel"/>
    <w:tmpl w:val="EBF23F08"/>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8">
    <w:nsid w:val="55E33A71"/>
    <w:multiLevelType w:val="multilevel"/>
    <w:tmpl w:val="6DCA4586"/>
    <w:lvl w:ilvl="0">
      <w:start w:val="1"/>
      <w:numFmt w:val="decimal"/>
      <w:lvlText w:val="%1."/>
      <w:lvlJc w:val="left"/>
      <w:pPr>
        <w:tabs>
          <w:tab w:val="num" w:pos="432"/>
        </w:tabs>
        <w:ind w:left="432" w:hanging="432"/>
      </w:pPr>
      <w:rPr>
        <w:rFonts w:hint="default"/>
        <w:sz w:val="28"/>
        <w:szCs w:val="22"/>
      </w:rPr>
    </w:lvl>
    <w:lvl w:ilvl="1">
      <w:start w:val="1"/>
      <w:numFmt w:val="decimal"/>
      <w:lvlText w:val="%1.%2"/>
      <w:lvlJc w:val="left"/>
      <w:pPr>
        <w:tabs>
          <w:tab w:val="num" w:pos="578"/>
        </w:tabs>
        <w:ind w:left="578" w:hanging="578"/>
      </w:pPr>
      <w:rPr>
        <w:rFonts w:ascii="Calibri" w:hAnsi="Calibri" w:cs="Calibri" w:hint="default"/>
        <w:b/>
        <w:bCs/>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6512ED0"/>
    <w:multiLevelType w:val="hybridMultilevel"/>
    <w:tmpl w:val="3A065CA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9A42BFF"/>
    <w:multiLevelType w:val="hybridMultilevel"/>
    <w:tmpl w:val="90A81D84"/>
    <w:lvl w:ilvl="0" w:tplc="04090019">
      <w:start w:val="1"/>
      <w:numFmt w:val="lowerLetter"/>
      <w:lvlText w:val="%1."/>
      <w:lvlJc w:val="left"/>
      <w:pPr>
        <w:tabs>
          <w:tab w:val="num" w:pos="900"/>
        </w:tabs>
        <w:ind w:left="900" w:hanging="360"/>
      </w:pPr>
    </w:lvl>
    <w:lvl w:ilvl="1" w:tplc="04090019">
      <w:start w:val="1"/>
      <w:numFmt w:val="lowerLetter"/>
      <w:lvlText w:val="%2."/>
      <w:lvlJc w:val="left"/>
      <w:pPr>
        <w:tabs>
          <w:tab w:val="num" w:pos="900"/>
        </w:tabs>
        <w:ind w:left="900" w:hanging="360"/>
      </w:pPr>
    </w:lvl>
    <w:lvl w:ilvl="2" w:tplc="0409001B">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3780"/>
        </w:tabs>
        <w:ind w:left="3780" w:hanging="180"/>
      </w:pPr>
    </w:lvl>
    <w:lvl w:ilvl="6" w:tplc="0409000F">
      <w:start w:val="1"/>
      <w:numFmt w:val="decimal"/>
      <w:lvlText w:val="%7."/>
      <w:lvlJc w:val="left"/>
      <w:pPr>
        <w:tabs>
          <w:tab w:val="num" w:pos="4500"/>
        </w:tabs>
        <w:ind w:left="4500" w:hanging="360"/>
      </w:pPr>
    </w:lvl>
    <w:lvl w:ilvl="7" w:tplc="04090019">
      <w:start w:val="1"/>
      <w:numFmt w:val="lowerLetter"/>
      <w:lvlText w:val="%8."/>
      <w:lvlJc w:val="left"/>
      <w:pPr>
        <w:tabs>
          <w:tab w:val="num" w:pos="5220"/>
        </w:tabs>
        <w:ind w:left="5220" w:hanging="360"/>
      </w:pPr>
    </w:lvl>
    <w:lvl w:ilvl="8" w:tplc="0409001B">
      <w:start w:val="1"/>
      <w:numFmt w:val="lowerRoman"/>
      <w:lvlText w:val="%9."/>
      <w:lvlJc w:val="right"/>
      <w:pPr>
        <w:tabs>
          <w:tab w:val="num" w:pos="5940"/>
        </w:tabs>
        <w:ind w:left="5940" w:hanging="180"/>
      </w:pPr>
    </w:lvl>
  </w:abstractNum>
  <w:abstractNum w:abstractNumId="11">
    <w:nsid w:val="63881AA4"/>
    <w:multiLevelType w:val="hybridMultilevel"/>
    <w:tmpl w:val="8AFE97F2"/>
    <w:lvl w:ilvl="0" w:tplc="553680F2">
      <w:start w:val="1"/>
      <w:numFmt w:val="lowerRoman"/>
      <w:lvlText w:val="(%1)"/>
      <w:lvlJc w:val="left"/>
      <w:pPr>
        <w:ind w:left="927" w:hanging="360"/>
      </w:pPr>
      <w:rPr>
        <w:rFonts w:hint="default"/>
        <w:b w:val="0"/>
        <w:bCs w:val="0"/>
        <w:i w:val="0"/>
        <w:iCs w:val="0"/>
        <w:color w:val="auto"/>
        <w:sz w:val="20"/>
        <w:szCs w:val="20"/>
        <w:u w:val="none"/>
      </w:rPr>
    </w:lvl>
    <w:lvl w:ilvl="1" w:tplc="6B0E8BB8">
      <w:start w:val="1"/>
      <w:numFmt w:val="lowerLetter"/>
      <w:lvlText w:val="%2."/>
      <w:lvlJc w:val="left"/>
      <w:pPr>
        <w:ind w:left="1647" w:hanging="360"/>
      </w:pPr>
    </w:lvl>
    <w:lvl w:ilvl="2" w:tplc="9166934C">
      <w:start w:val="1"/>
      <w:numFmt w:val="lowerRoman"/>
      <w:lvlText w:val="%3."/>
      <w:lvlJc w:val="right"/>
      <w:pPr>
        <w:ind w:left="2367" w:hanging="180"/>
      </w:pPr>
    </w:lvl>
    <w:lvl w:ilvl="3" w:tplc="55D66AA4">
      <w:start w:val="1"/>
      <w:numFmt w:val="decimal"/>
      <w:lvlText w:val="%4."/>
      <w:lvlJc w:val="left"/>
      <w:pPr>
        <w:ind w:left="3087" w:hanging="360"/>
      </w:pPr>
    </w:lvl>
    <w:lvl w:ilvl="4" w:tplc="9D345298">
      <w:start w:val="1"/>
      <w:numFmt w:val="lowerLetter"/>
      <w:lvlText w:val="%5."/>
      <w:lvlJc w:val="left"/>
      <w:pPr>
        <w:ind w:left="3807" w:hanging="360"/>
      </w:pPr>
    </w:lvl>
    <w:lvl w:ilvl="5" w:tplc="E1AAE744">
      <w:start w:val="1"/>
      <w:numFmt w:val="lowerRoman"/>
      <w:lvlText w:val="%6."/>
      <w:lvlJc w:val="right"/>
      <w:pPr>
        <w:ind w:left="4527" w:hanging="180"/>
      </w:pPr>
    </w:lvl>
    <w:lvl w:ilvl="6" w:tplc="D28820A0">
      <w:start w:val="1"/>
      <w:numFmt w:val="decimal"/>
      <w:lvlText w:val="%7."/>
      <w:lvlJc w:val="left"/>
      <w:pPr>
        <w:ind w:left="5247" w:hanging="360"/>
      </w:pPr>
    </w:lvl>
    <w:lvl w:ilvl="7" w:tplc="F4284AD0">
      <w:start w:val="1"/>
      <w:numFmt w:val="lowerLetter"/>
      <w:lvlText w:val="%8."/>
      <w:lvlJc w:val="left"/>
      <w:pPr>
        <w:ind w:left="5967" w:hanging="360"/>
      </w:pPr>
    </w:lvl>
    <w:lvl w:ilvl="8" w:tplc="82542F6C">
      <w:start w:val="1"/>
      <w:numFmt w:val="lowerRoman"/>
      <w:lvlText w:val="%9."/>
      <w:lvlJc w:val="right"/>
      <w:pPr>
        <w:ind w:left="6687" w:hanging="180"/>
      </w:pPr>
    </w:lvl>
  </w:abstractNum>
  <w:abstractNum w:abstractNumId="12">
    <w:nsid w:val="67127271"/>
    <w:multiLevelType w:val="hybridMultilevel"/>
    <w:tmpl w:val="60BC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EF4592F"/>
    <w:multiLevelType w:val="hybridMultilevel"/>
    <w:tmpl w:val="EA50AA24"/>
    <w:lvl w:ilvl="0" w:tplc="A3022BE2">
      <w:start w:val="1"/>
      <w:numFmt w:val="decimal"/>
      <w:pStyle w:val="EYInterstateLight"/>
      <w:lvlText w:val="%1."/>
      <w:lvlJc w:val="left"/>
      <w:pPr>
        <w:tabs>
          <w:tab w:val="num" w:pos="360"/>
        </w:tabs>
        <w:ind w:left="360" w:hanging="360"/>
      </w:pPr>
    </w:lvl>
    <w:lvl w:ilvl="1" w:tplc="CD0CCFE8">
      <w:start w:val="1"/>
      <w:numFmt w:val="lowerLetter"/>
      <w:lvlText w:val="%2."/>
      <w:lvlJc w:val="left"/>
      <w:pPr>
        <w:tabs>
          <w:tab w:val="num" w:pos="1080"/>
        </w:tabs>
        <w:ind w:left="1080" w:hanging="360"/>
      </w:pPr>
    </w:lvl>
    <w:lvl w:ilvl="2" w:tplc="835A9816">
      <w:start w:val="1"/>
      <w:numFmt w:val="lowerRoman"/>
      <w:lvlText w:val="%3."/>
      <w:lvlJc w:val="right"/>
      <w:pPr>
        <w:tabs>
          <w:tab w:val="num" w:pos="1800"/>
        </w:tabs>
        <w:ind w:left="1800" w:hanging="180"/>
      </w:pPr>
    </w:lvl>
    <w:lvl w:ilvl="3" w:tplc="F390842C">
      <w:start w:val="1"/>
      <w:numFmt w:val="decimal"/>
      <w:lvlText w:val="%4."/>
      <w:lvlJc w:val="left"/>
      <w:pPr>
        <w:tabs>
          <w:tab w:val="num" w:pos="2520"/>
        </w:tabs>
        <w:ind w:left="2520" w:hanging="360"/>
      </w:pPr>
    </w:lvl>
    <w:lvl w:ilvl="4" w:tplc="17382978">
      <w:start w:val="1"/>
      <w:numFmt w:val="lowerLetter"/>
      <w:lvlText w:val="%5."/>
      <w:lvlJc w:val="left"/>
      <w:pPr>
        <w:tabs>
          <w:tab w:val="num" w:pos="3240"/>
        </w:tabs>
        <w:ind w:left="3240" w:hanging="360"/>
      </w:pPr>
    </w:lvl>
    <w:lvl w:ilvl="5" w:tplc="2B88529C">
      <w:start w:val="1"/>
      <w:numFmt w:val="lowerRoman"/>
      <w:lvlText w:val="%6."/>
      <w:lvlJc w:val="right"/>
      <w:pPr>
        <w:tabs>
          <w:tab w:val="num" w:pos="3960"/>
        </w:tabs>
        <w:ind w:left="3960" w:hanging="180"/>
      </w:pPr>
    </w:lvl>
    <w:lvl w:ilvl="6" w:tplc="8738DC82">
      <w:start w:val="1"/>
      <w:numFmt w:val="decimal"/>
      <w:lvlText w:val="%7."/>
      <w:lvlJc w:val="left"/>
      <w:pPr>
        <w:tabs>
          <w:tab w:val="num" w:pos="4680"/>
        </w:tabs>
        <w:ind w:left="4680" w:hanging="360"/>
      </w:pPr>
    </w:lvl>
    <w:lvl w:ilvl="7" w:tplc="FD4E56BE">
      <w:start w:val="1"/>
      <w:numFmt w:val="lowerLetter"/>
      <w:lvlText w:val="%8."/>
      <w:lvlJc w:val="left"/>
      <w:pPr>
        <w:tabs>
          <w:tab w:val="num" w:pos="5400"/>
        </w:tabs>
        <w:ind w:left="5400" w:hanging="360"/>
      </w:pPr>
    </w:lvl>
    <w:lvl w:ilvl="8" w:tplc="374CEF5C">
      <w:start w:val="1"/>
      <w:numFmt w:val="lowerRoman"/>
      <w:lvlText w:val="%9."/>
      <w:lvlJc w:val="right"/>
      <w:pPr>
        <w:tabs>
          <w:tab w:val="num" w:pos="6120"/>
        </w:tabs>
        <w:ind w:left="6120" w:hanging="180"/>
      </w:pPr>
    </w:lvl>
  </w:abstractNum>
  <w:abstractNum w:abstractNumId="14">
    <w:nsid w:val="6F1722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5E94ADD"/>
    <w:multiLevelType w:val="hybridMultilevel"/>
    <w:tmpl w:val="247E3B98"/>
    <w:lvl w:ilvl="0" w:tplc="751647AA">
      <w:start w:val="1"/>
      <w:numFmt w:val="lowerRoman"/>
      <w:lvlText w:val="(%1)"/>
      <w:lvlJc w:val="left"/>
      <w:pPr>
        <w:ind w:left="360" w:hanging="360"/>
      </w:pPr>
      <w:rPr>
        <w:rFonts w:hint="default"/>
        <w:b w:val="0"/>
        <w:bCs w:val="0"/>
        <w:i w:val="0"/>
        <w:iCs w:val="0"/>
        <w:color w:val="auto"/>
        <w:sz w:val="20"/>
        <w:szCs w:val="20"/>
        <w:u w:val="none"/>
      </w:rPr>
    </w:lvl>
    <w:lvl w:ilvl="1" w:tplc="BCC09052">
      <w:start w:val="1"/>
      <w:numFmt w:val="lowerLetter"/>
      <w:lvlText w:val="%2)"/>
      <w:lvlJc w:val="left"/>
      <w:pPr>
        <w:ind w:left="1080" w:hanging="360"/>
      </w:pPr>
    </w:lvl>
    <w:lvl w:ilvl="2" w:tplc="17DC9EFC">
      <w:start w:val="1"/>
      <w:numFmt w:val="lowerRoman"/>
      <w:lvlText w:val="%3."/>
      <w:lvlJc w:val="right"/>
      <w:pPr>
        <w:ind w:left="1800" w:hanging="180"/>
      </w:pPr>
    </w:lvl>
    <w:lvl w:ilvl="3" w:tplc="AC5AA110">
      <w:start w:val="1"/>
      <w:numFmt w:val="decimal"/>
      <w:lvlText w:val="%4."/>
      <w:lvlJc w:val="left"/>
      <w:pPr>
        <w:ind w:left="2520" w:hanging="360"/>
      </w:pPr>
    </w:lvl>
    <w:lvl w:ilvl="4" w:tplc="502C317E">
      <w:start w:val="1"/>
      <w:numFmt w:val="lowerLetter"/>
      <w:lvlText w:val="%5."/>
      <w:lvlJc w:val="left"/>
      <w:pPr>
        <w:ind w:left="3240" w:hanging="360"/>
      </w:pPr>
    </w:lvl>
    <w:lvl w:ilvl="5" w:tplc="3340A0F8">
      <w:start w:val="1"/>
      <w:numFmt w:val="lowerRoman"/>
      <w:lvlText w:val="%6."/>
      <w:lvlJc w:val="right"/>
      <w:pPr>
        <w:ind w:left="3960" w:hanging="180"/>
      </w:pPr>
    </w:lvl>
    <w:lvl w:ilvl="6" w:tplc="B6381376">
      <w:start w:val="1"/>
      <w:numFmt w:val="decimal"/>
      <w:lvlText w:val="%7."/>
      <w:lvlJc w:val="left"/>
      <w:pPr>
        <w:ind w:left="4680" w:hanging="360"/>
      </w:pPr>
    </w:lvl>
    <w:lvl w:ilvl="7" w:tplc="1D1E5650">
      <w:start w:val="1"/>
      <w:numFmt w:val="lowerLetter"/>
      <w:lvlText w:val="%8."/>
      <w:lvlJc w:val="left"/>
      <w:pPr>
        <w:ind w:left="5400" w:hanging="360"/>
      </w:pPr>
    </w:lvl>
    <w:lvl w:ilvl="8" w:tplc="A3383646">
      <w:start w:val="1"/>
      <w:numFmt w:val="lowerRoman"/>
      <w:lvlText w:val="%9."/>
      <w:lvlJc w:val="right"/>
      <w:pPr>
        <w:ind w:left="6120" w:hanging="180"/>
      </w:pPr>
    </w:lvl>
  </w:abstractNum>
  <w:abstractNum w:abstractNumId="16">
    <w:nsid w:val="77443A42"/>
    <w:multiLevelType w:val="hybridMultilevel"/>
    <w:tmpl w:val="D4E01C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82D19C4"/>
    <w:multiLevelType w:val="hybridMultilevel"/>
    <w:tmpl w:val="3FE464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CC733A6"/>
    <w:multiLevelType w:val="hybridMultilevel"/>
    <w:tmpl w:val="884EBE76"/>
    <w:lvl w:ilvl="0" w:tplc="A0B6D3BC">
      <w:start w:val="1"/>
      <w:numFmt w:val="lowerLetter"/>
      <w:lvlText w:val="%1)"/>
      <w:lvlJc w:val="left"/>
      <w:pPr>
        <w:ind w:left="720" w:hanging="360"/>
      </w:pPr>
      <w:rPr>
        <w:rFonts w:hint="default"/>
        <w:b/>
        <w:bCs/>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3"/>
  </w:num>
  <w:num w:numId="2">
    <w:abstractNumId w:val="10"/>
  </w:num>
  <w:num w:numId="3">
    <w:abstractNumId w:val="6"/>
  </w:num>
  <w:num w:numId="4">
    <w:abstractNumId w:val="11"/>
  </w:num>
  <w:num w:numId="5">
    <w:abstractNumId w:val="2"/>
    <w:lvlOverride w:ilvl="0">
      <w:lvl w:ilvl="0">
        <w:start w:val="1"/>
        <w:numFmt w:val="decimal"/>
        <w:pStyle w:val="Heading1"/>
        <w:lvlText w:val="%1"/>
        <w:lvlJc w:val="left"/>
        <w:pPr>
          <w:tabs>
            <w:tab w:val="num" w:pos="432"/>
          </w:tabs>
          <w:ind w:left="432" w:hanging="432"/>
        </w:pPr>
        <w:rPr>
          <w:rFonts w:ascii="Garamond" w:hAnsi="Garamond" w:cs="Calibri" w:hint="default"/>
          <w:b/>
          <w:sz w:val="28"/>
          <w:szCs w:val="22"/>
        </w:rPr>
      </w:lvl>
    </w:lvlOverride>
    <w:lvlOverride w:ilvl="1">
      <w:lvl w:ilvl="1">
        <w:start w:val="1"/>
        <w:numFmt w:val="decimal"/>
        <w:pStyle w:val="Heading2"/>
        <w:lvlText w:val="%1.%2"/>
        <w:lvlJc w:val="left"/>
        <w:pPr>
          <w:tabs>
            <w:tab w:val="num" w:pos="578"/>
          </w:tabs>
          <w:ind w:left="578" w:hanging="578"/>
        </w:pPr>
        <w:rPr>
          <w:rFonts w:ascii="Garamond" w:hAnsi="Garamond" w:cs="Calibri" w:hint="default"/>
          <w:b/>
          <w:bCs/>
          <w:sz w:val="24"/>
          <w:szCs w:val="24"/>
        </w:rPr>
      </w:lvl>
    </w:lvlOverride>
    <w:lvlOverride w:ilvl="2">
      <w:lvl w:ilvl="2">
        <w:numFmt w:val="decimal"/>
        <w:pStyle w:val="Heading3"/>
        <w:lvlText w:val=""/>
        <w:lvlJc w:val="left"/>
      </w:lvl>
    </w:lvlOverride>
    <w:lvlOverride w:ilvl="3">
      <w:lvl w:ilvl="3">
        <w:start w:val="1"/>
        <w:numFmt w:val="decimal"/>
        <w:pStyle w:val="Heading4"/>
        <w:lvlText w:val="%1.%2.%3.%4"/>
        <w:lvlJc w:val="left"/>
        <w:pPr>
          <w:tabs>
            <w:tab w:val="num" w:pos="864"/>
          </w:tabs>
          <w:ind w:left="864" w:hanging="864"/>
        </w:pPr>
        <w:rPr>
          <w:rFonts w:hint="default"/>
          <w:b/>
          <w:bCs/>
        </w:rPr>
      </w:lvl>
    </w:lvlOverride>
  </w:num>
  <w:num w:numId="6">
    <w:abstractNumId w:val="15"/>
  </w:num>
  <w:num w:numId="7">
    <w:abstractNumId w:val="18"/>
  </w:num>
  <w:num w:numId="8">
    <w:abstractNumId w:val="7"/>
  </w:num>
  <w:num w:numId="9">
    <w:abstractNumId w:val="5"/>
  </w:num>
  <w:num w:numId="10">
    <w:abstractNumId w:val="9"/>
  </w:num>
  <w:num w:numId="11">
    <w:abstractNumId w:val="1"/>
  </w:num>
  <w:num w:numId="12">
    <w:abstractNumId w:val="12"/>
  </w:num>
  <w:num w:numId="13">
    <w:abstractNumId w:val="2"/>
    <w:lvlOverride w:ilvl="0">
      <w:lvl w:ilvl="0">
        <w:start w:val="1"/>
        <w:numFmt w:val="decimal"/>
        <w:pStyle w:val="Heading1"/>
        <w:lvlText w:val="%1"/>
        <w:lvlJc w:val="left"/>
        <w:pPr>
          <w:tabs>
            <w:tab w:val="num" w:pos="432"/>
          </w:tabs>
          <w:ind w:left="432" w:hanging="432"/>
        </w:pPr>
        <w:rPr>
          <w:rFonts w:ascii="Calibri" w:hAnsi="Calibri" w:cs="Calibri" w:hint="default"/>
          <w:sz w:val="22"/>
          <w:szCs w:val="22"/>
        </w:rPr>
      </w:lvl>
    </w:lvlOverride>
    <w:lvlOverride w:ilvl="1">
      <w:lvl w:ilvl="1">
        <w:start w:val="1"/>
        <w:numFmt w:val="decimal"/>
        <w:pStyle w:val="Heading2"/>
        <w:lvlText w:val="%1.%2"/>
        <w:lvlJc w:val="left"/>
        <w:pPr>
          <w:tabs>
            <w:tab w:val="num" w:pos="578"/>
          </w:tabs>
          <w:ind w:left="578" w:hanging="578"/>
        </w:pPr>
        <w:rPr>
          <w:rFonts w:ascii="Garamond" w:hAnsi="Garamond" w:cs="Calibri" w:hint="default"/>
          <w:b/>
          <w:bCs/>
          <w:sz w:val="24"/>
          <w:szCs w:val="24"/>
        </w:rPr>
      </w:lvl>
    </w:lvlOverride>
    <w:lvlOverride w:ilvl="2">
      <w:lvl w:ilvl="2">
        <w:numFmt w:val="decimal"/>
        <w:pStyle w:val="Heading3"/>
        <w:lvlText w:val=""/>
        <w:lvlJc w:val="left"/>
      </w:lvl>
    </w:lvlOverride>
    <w:lvlOverride w:ilvl="3">
      <w:lvl w:ilvl="3">
        <w:start w:val="1"/>
        <w:numFmt w:val="decimal"/>
        <w:pStyle w:val="Heading4"/>
        <w:lvlText w:val="%1.%2.%3.%4"/>
        <w:lvlJc w:val="left"/>
        <w:pPr>
          <w:tabs>
            <w:tab w:val="num" w:pos="864"/>
          </w:tabs>
          <w:ind w:left="864" w:hanging="864"/>
        </w:pPr>
        <w:rPr>
          <w:rFonts w:hint="default"/>
          <w:b/>
          <w:bCs/>
        </w:rPr>
      </w:lvl>
    </w:lvlOverride>
  </w:num>
  <w:num w:numId="14">
    <w:abstractNumId w:val="14"/>
  </w:num>
  <w:num w:numId="15">
    <w:abstractNumId w:val="2"/>
    <w:lvlOverride w:ilvl="0">
      <w:lvl w:ilvl="0">
        <w:start w:val="1"/>
        <w:numFmt w:val="decimal"/>
        <w:pStyle w:val="Heading1"/>
        <w:lvlText w:val="%1"/>
        <w:lvlJc w:val="left"/>
        <w:pPr>
          <w:tabs>
            <w:tab w:val="num" w:pos="432"/>
          </w:tabs>
          <w:ind w:left="432" w:hanging="432"/>
        </w:pPr>
        <w:rPr>
          <w:rFonts w:ascii="Calibri" w:hAnsi="Calibri" w:cs="Calibri" w:hint="default"/>
          <w:sz w:val="22"/>
          <w:szCs w:val="22"/>
        </w:rPr>
      </w:lvl>
    </w:lvlOverride>
    <w:lvlOverride w:ilvl="1">
      <w:lvl w:ilvl="1">
        <w:start w:val="1"/>
        <w:numFmt w:val="decimal"/>
        <w:pStyle w:val="Heading2"/>
        <w:lvlText w:val="%1.%2"/>
        <w:lvlJc w:val="left"/>
        <w:pPr>
          <w:tabs>
            <w:tab w:val="num" w:pos="578"/>
          </w:tabs>
          <w:ind w:left="578" w:hanging="578"/>
        </w:pPr>
        <w:rPr>
          <w:rFonts w:ascii="Garamond" w:hAnsi="Garamond" w:cs="Calibri" w:hint="default"/>
          <w:b/>
          <w:bCs/>
          <w:sz w:val="24"/>
          <w:szCs w:val="24"/>
        </w:rPr>
      </w:lvl>
    </w:lvlOverride>
    <w:lvlOverride w:ilvl="2">
      <w:lvl w:ilvl="2">
        <w:numFmt w:val="decimal"/>
        <w:pStyle w:val="Heading3"/>
        <w:lvlText w:val=""/>
        <w:lvlJc w:val="left"/>
      </w:lvl>
    </w:lvlOverride>
    <w:lvlOverride w:ilvl="3">
      <w:lvl w:ilvl="3">
        <w:start w:val="1"/>
        <w:numFmt w:val="decimal"/>
        <w:pStyle w:val="Heading4"/>
        <w:lvlText w:val="%1.%2.%3.%4"/>
        <w:lvlJc w:val="left"/>
        <w:pPr>
          <w:tabs>
            <w:tab w:val="num" w:pos="864"/>
          </w:tabs>
          <w:ind w:left="864" w:hanging="864"/>
        </w:pPr>
        <w:rPr>
          <w:rFonts w:hint="default"/>
          <w:b/>
          <w:bCs/>
        </w:rPr>
      </w:lvl>
    </w:lvlOverride>
  </w:num>
  <w:num w:numId="16">
    <w:abstractNumId w:val="4"/>
  </w:num>
  <w:num w:numId="17">
    <w:abstractNumId w:val="2"/>
    <w:lvlOverride w:ilvl="0">
      <w:lvl w:ilvl="0">
        <w:start w:val="1"/>
        <w:numFmt w:val="decimal"/>
        <w:pStyle w:val="Heading1"/>
        <w:lvlText w:val="%1"/>
        <w:lvlJc w:val="left"/>
        <w:pPr>
          <w:tabs>
            <w:tab w:val="num" w:pos="432"/>
          </w:tabs>
          <w:ind w:left="432" w:hanging="432"/>
        </w:pPr>
        <w:rPr>
          <w:rFonts w:ascii="Calibri" w:hAnsi="Calibri" w:cs="Calibri" w:hint="default"/>
          <w:sz w:val="22"/>
          <w:szCs w:val="22"/>
        </w:rPr>
      </w:lvl>
    </w:lvlOverride>
    <w:lvlOverride w:ilvl="1">
      <w:lvl w:ilvl="1">
        <w:start w:val="1"/>
        <w:numFmt w:val="decimal"/>
        <w:pStyle w:val="Heading2"/>
        <w:lvlText w:val="%1.%2"/>
        <w:lvlJc w:val="left"/>
        <w:pPr>
          <w:tabs>
            <w:tab w:val="num" w:pos="578"/>
          </w:tabs>
          <w:ind w:left="578" w:hanging="578"/>
        </w:pPr>
        <w:rPr>
          <w:rFonts w:ascii="Garamond" w:hAnsi="Garamond" w:cs="Calibri" w:hint="default"/>
          <w:b/>
          <w:bCs/>
          <w:sz w:val="24"/>
          <w:szCs w:val="24"/>
        </w:rPr>
      </w:lvl>
    </w:lvlOverride>
    <w:lvlOverride w:ilvl="2">
      <w:lvl w:ilvl="2">
        <w:numFmt w:val="decimal"/>
        <w:pStyle w:val="Heading3"/>
        <w:lvlText w:val=""/>
        <w:lvlJc w:val="left"/>
      </w:lvl>
    </w:lvlOverride>
    <w:lvlOverride w:ilvl="3">
      <w:lvl w:ilvl="3">
        <w:start w:val="1"/>
        <w:numFmt w:val="decimal"/>
        <w:pStyle w:val="Heading4"/>
        <w:lvlText w:val="%1.%2.%3.%4"/>
        <w:lvlJc w:val="left"/>
        <w:pPr>
          <w:tabs>
            <w:tab w:val="num" w:pos="864"/>
          </w:tabs>
          <w:ind w:left="864" w:hanging="864"/>
        </w:pPr>
        <w:rPr>
          <w:rFonts w:hint="default"/>
          <w:b/>
          <w:bCs/>
        </w:rPr>
      </w:lvl>
    </w:lvlOverride>
  </w:num>
  <w:num w:numId="18">
    <w:abstractNumId w:val="2"/>
    <w:lvlOverride w:ilvl="0">
      <w:lvl w:ilvl="0">
        <w:start w:val="1"/>
        <w:numFmt w:val="decimal"/>
        <w:pStyle w:val="Heading1"/>
        <w:lvlText w:val="%1"/>
        <w:lvlJc w:val="left"/>
        <w:pPr>
          <w:tabs>
            <w:tab w:val="num" w:pos="432"/>
          </w:tabs>
          <w:ind w:left="432" w:hanging="432"/>
        </w:pPr>
        <w:rPr>
          <w:rFonts w:ascii="Calibri" w:hAnsi="Calibri" w:cs="Calibri" w:hint="default"/>
          <w:sz w:val="22"/>
          <w:szCs w:val="22"/>
        </w:rPr>
      </w:lvl>
    </w:lvlOverride>
    <w:lvlOverride w:ilvl="1">
      <w:lvl w:ilvl="1">
        <w:start w:val="1"/>
        <w:numFmt w:val="decimal"/>
        <w:pStyle w:val="Heading2"/>
        <w:lvlText w:val="%1.%2"/>
        <w:lvlJc w:val="left"/>
        <w:pPr>
          <w:tabs>
            <w:tab w:val="num" w:pos="578"/>
          </w:tabs>
          <w:ind w:left="578" w:hanging="578"/>
        </w:pPr>
        <w:rPr>
          <w:rFonts w:ascii="Garamond" w:hAnsi="Garamond" w:cs="Calibri" w:hint="default"/>
          <w:b/>
          <w:bCs/>
          <w:sz w:val="24"/>
          <w:szCs w:val="24"/>
        </w:rPr>
      </w:lvl>
    </w:lvlOverride>
    <w:lvlOverride w:ilvl="2">
      <w:lvl w:ilvl="2">
        <w:numFmt w:val="decimal"/>
        <w:pStyle w:val="Heading3"/>
        <w:lvlText w:val=""/>
        <w:lvlJc w:val="left"/>
      </w:lvl>
    </w:lvlOverride>
    <w:lvlOverride w:ilvl="3">
      <w:lvl w:ilvl="3">
        <w:start w:val="1"/>
        <w:numFmt w:val="decimal"/>
        <w:pStyle w:val="Heading4"/>
        <w:lvlText w:val="%1.%2.%3.%4"/>
        <w:lvlJc w:val="left"/>
        <w:pPr>
          <w:tabs>
            <w:tab w:val="num" w:pos="864"/>
          </w:tabs>
          <w:ind w:left="864" w:hanging="864"/>
        </w:pPr>
        <w:rPr>
          <w:rFonts w:hint="default"/>
          <w:b/>
          <w:bCs/>
        </w:rPr>
      </w:lvl>
    </w:lvlOverride>
  </w:num>
  <w:num w:numId="19">
    <w:abstractNumId w:val="16"/>
  </w:num>
  <w:num w:numId="20">
    <w:abstractNumId w:val="0"/>
  </w:num>
  <w:num w:numId="21">
    <w:abstractNumId w:val="2"/>
    <w:lvlOverride w:ilvl="0">
      <w:lvl w:ilvl="0">
        <w:start w:val="1"/>
        <w:numFmt w:val="decimal"/>
        <w:pStyle w:val="Heading1"/>
        <w:lvlText w:val="%1"/>
        <w:lvlJc w:val="left"/>
        <w:pPr>
          <w:tabs>
            <w:tab w:val="num" w:pos="432"/>
          </w:tabs>
          <w:ind w:left="432" w:hanging="432"/>
        </w:pPr>
        <w:rPr>
          <w:rFonts w:ascii="Garamond" w:hAnsi="Garamond" w:cs="Calibri" w:hint="default"/>
          <w:sz w:val="28"/>
          <w:szCs w:val="22"/>
        </w:rPr>
      </w:lvl>
    </w:lvlOverride>
    <w:lvlOverride w:ilvl="1">
      <w:lvl w:ilvl="1">
        <w:start w:val="1"/>
        <w:numFmt w:val="decimal"/>
        <w:pStyle w:val="Heading2"/>
        <w:lvlText w:val="%1.%2"/>
        <w:lvlJc w:val="left"/>
        <w:pPr>
          <w:tabs>
            <w:tab w:val="num" w:pos="578"/>
          </w:tabs>
          <w:ind w:left="578" w:hanging="578"/>
        </w:pPr>
        <w:rPr>
          <w:rFonts w:ascii="Garamond" w:hAnsi="Garamond" w:cs="Calibri" w:hint="default"/>
          <w:b/>
          <w:bCs/>
          <w:sz w:val="24"/>
          <w:szCs w:val="24"/>
        </w:rPr>
      </w:lvl>
    </w:lvlOverride>
    <w:lvlOverride w:ilvl="2">
      <w:lvl w:ilvl="2">
        <w:numFmt w:val="decimal"/>
        <w:pStyle w:val="Heading3"/>
        <w:lvlText w:val=""/>
        <w:lvlJc w:val="left"/>
      </w:lvl>
    </w:lvlOverride>
    <w:lvlOverride w:ilvl="3">
      <w:lvl w:ilvl="3">
        <w:start w:val="1"/>
        <w:numFmt w:val="decimal"/>
        <w:pStyle w:val="Heading4"/>
        <w:lvlText w:val="%1.%2.%3.%4"/>
        <w:lvlJc w:val="left"/>
        <w:pPr>
          <w:tabs>
            <w:tab w:val="num" w:pos="864"/>
          </w:tabs>
          <w:ind w:left="864" w:hanging="864"/>
        </w:pPr>
        <w:rPr>
          <w:rFonts w:hint="default"/>
          <w:b/>
          <w:bCs/>
        </w:rPr>
      </w:lvl>
    </w:lvlOverride>
  </w:num>
  <w:num w:numId="22">
    <w:abstractNumId w:val="2"/>
    <w:lvlOverride w:ilvl="0">
      <w:lvl w:ilvl="0">
        <w:start w:val="1"/>
        <w:numFmt w:val="decimal"/>
        <w:pStyle w:val="Heading1"/>
        <w:lvlText w:val="%1"/>
        <w:lvlJc w:val="left"/>
        <w:pPr>
          <w:tabs>
            <w:tab w:val="num" w:pos="432"/>
          </w:tabs>
          <w:ind w:left="432" w:hanging="432"/>
        </w:pPr>
        <w:rPr>
          <w:rFonts w:ascii="Garamond" w:hAnsi="Garamond" w:cs="Calibri" w:hint="default"/>
          <w:sz w:val="28"/>
          <w:szCs w:val="22"/>
        </w:rPr>
      </w:lvl>
    </w:lvlOverride>
    <w:lvlOverride w:ilvl="1">
      <w:lvl w:ilvl="1">
        <w:start w:val="1"/>
        <w:numFmt w:val="decimal"/>
        <w:pStyle w:val="Heading2"/>
        <w:lvlText w:val="%1.%2"/>
        <w:lvlJc w:val="left"/>
        <w:pPr>
          <w:tabs>
            <w:tab w:val="num" w:pos="578"/>
          </w:tabs>
          <w:ind w:left="578" w:hanging="578"/>
        </w:pPr>
        <w:rPr>
          <w:rFonts w:ascii="Garamond" w:hAnsi="Garamond" w:cs="Calibri" w:hint="default"/>
          <w:b/>
          <w:bCs/>
          <w:sz w:val="24"/>
          <w:szCs w:val="24"/>
        </w:rPr>
      </w:lvl>
    </w:lvlOverride>
    <w:lvlOverride w:ilvl="2">
      <w:lvl w:ilvl="2">
        <w:numFmt w:val="decimal"/>
        <w:pStyle w:val="Heading3"/>
        <w:lvlText w:val=""/>
        <w:lvlJc w:val="left"/>
      </w:lvl>
    </w:lvlOverride>
    <w:lvlOverride w:ilvl="3">
      <w:lvl w:ilvl="3">
        <w:start w:val="1"/>
        <w:numFmt w:val="decimal"/>
        <w:pStyle w:val="Heading4"/>
        <w:lvlText w:val="%1.%2.%3.%4"/>
        <w:lvlJc w:val="left"/>
        <w:pPr>
          <w:tabs>
            <w:tab w:val="num" w:pos="864"/>
          </w:tabs>
          <w:ind w:left="864" w:hanging="864"/>
        </w:pPr>
        <w:rPr>
          <w:rFonts w:hint="default"/>
          <w:b/>
          <w:bCs/>
        </w:rPr>
      </w:lvl>
    </w:lvlOverride>
  </w:num>
  <w:num w:numId="23">
    <w:abstractNumId w:val="2"/>
    <w:lvlOverride w:ilvl="0">
      <w:lvl w:ilvl="0">
        <w:start w:val="1"/>
        <w:numFmt w:val="decimal"/>
        <w:pStyle w:val="Heading1"/>
        <w:lvlText w:val="%1"/>
        <w:lvlJc w:val="left"/>
        <w:pPr>
          <w:tabs>
            <w:tab w:val="num" w:pos="432"/>
          </w:tabs>
          <w:ind w:left="432" w:hanging="432"/>
        </w:pPr>
        <w:rPr>
          <w:rFonts w:ascii="Garamond" w:hAnsi="Garamond" w:cs="Calibri" w:hint="default"/>
          <w:sz w:val="28"/>
          <w:szCs w:val="22"/>
        </w:rPr>
      </w:lvl>
    </w:lvlOverride>
    <w:lvlOverride w:ilvl="1">
      <w:lvl w:ilvl="1">
        <w:start w:val="1"/>
        <w:numFmt w:val="decimal"/>
        <w:pStyle w:val="Heading2"/>
        <w:lvlText w:val="%1.%2"/>
        <w:lvlJc w:val="left"/>
        <w:pPr>
          <w:tabs>
            <w:tab w:val="num" w:pos="578"/>
          </w:tabs>
          <w:ind w:left="578" w:hanging="578"/>
        </w:pPr>
        <w:rPr>
          <w:rFonts w:ascii="Garamond" w:hAnsi="Garamond" w:cs="Calibri" w:hint="default"/>
          <w:b/>
          <w:bCs/>
          <w:sz w:val="24"/>
          <w:szCs w:val="24"/>
        </w:rPr>
      </w:lvl>
    </w:lvlOverride>
    <w:lvlOverride w:ilvl="2">
      <w:lvl w:ilvl="2">
        <w:numFmt w:val="decimal"/>
        <w:pStyle w:val="Heading3"/>
        <w:lvlText w:val=""/>
        <w:lvlJc w:val="left"/>
      </w:lvl>
    </w:lvlOverride>
    <w:lvlOverride w:ilvl="3">
      <w:lvl w:ilvl="3">
        <w:start w:val="1"/>
        <w:numFmt w:val="decimal"/>
        <w:pStyle w:val="Heading4"/>
        <w:lvlText w:val="%1.%2.%3.%4"/>
        <w:lvlJc w:val="left"/>
        <w:pPr>
          <w:tabs>
            <w:tab w:val="num" w:pos="864"/>
          </w:tabs>
          <w:ind w:left="864" w:hanging="864"/>
        </w:pPr>
        <w:rPr>
          <w:rFonts w:hint="default"/>
          <w:b/>
          <w:bCs/>
        </w:rPr>
      </w:lvl>
    </w:lvlOverride>
  </w:num>
  <w:num w:numId="24">
    <w:abstractNumId w:val="2"/>
    <w:lvlOverride w:ilvl="0">
      <w:lvl w:ilvl="0">
        <w:start w:val="1"/>
        <w:numFmt w:val="decimal"/>
        <w:pStyle w:val="Heading1"/>
        <w:lvlText w:val="%1"/>
        <w:lvlJc w:val="left"/>
        <w:pPr>
          <w:tabs>
            <w:tab w:val="num" w:pos="432"/>
          </w:tabs>
          <w:ind w:left="432" w:hanging="432"/>
        </w:pPr>
        <w:rPr>
          <w:rFonts w:ascii="Garamond" w:hAnsi="Garamond" w:cs="Calibri" w:hint="default"/>
          <w:sz w:val="28"/>
          <w:szCs w:val="22"/>
        </w:rPr>
      </w:lvl>
    </w:lvlOverride>
    <w:lvlOverride w:ilvl="1">
      <w:lvl w:ilvl="1">
        <w:start w:val="1"/>
        <w:numFmt w:val="decimal"/>
        <w:pStyle w:val="Heading2"/>
        <w:lvlText w:val="%1.%2"/>
        <w:lvlJc w:val="left"/>
        <w:pPr>
          <w:tabs>
            <w:tab w:val="num" w:pos="578"/>
          </w:tabs>
          <w:ind w:left="578" w:hanging="578"/>
        </w:pPr>
        <w:rPr>
          <w:rFonts w:ascii="Garamond" w:hAnsi="Garamond" w:cs="Calibri" w:hint="default"/>
          <w:b/>
          <w:bCs/>
          <w:sz w:val="24"/>
          <w:szCs w:val="24"/>
        </w:rPr>
      </w:lvl>
    </w:lvlOverride>
    <w:lvlOverride w:ilvl="2">
      <w:lvl w:ilvl="2">
        <w:numFmt w:val="decimal"/>
        <w:pStyle w:val="Heading3"/>
        <w:lvlText w:val=""/>
        <w:lvlJc w:val="left"/>
      </w:lvl>
    </w:lvlOverride>
    <w:lvlOverride w:ilvl="3">
      <w:lvl w:ilvl="3">
        <w:start w:val="1"/>
        <w:numFmt w:val="decimal"/>
        <w:pStyle w:val="Heading4"/>
        <w:lvlText w:val="%1.%2.%3.%4"/>
        <w:lvlJc w:val="left"/>
        <w:pPr>
          <w:tabs>
            <w:tab w:val="num" w:pos="864"/>
          </w:tabs>
          <w:ind w:left="864" w:hanging="864"/>
        </w:pPr>
        <w:rPr>
          <w:rFonts w:hint="default"/>
          <w:b/>
          <w:bCs/>
        </w:rPr>
      </w:lvl>
    </w:lvlOverride>
  </w:num>
  <w:num w:numId="25">
    <w:abstractNumId w:val="2"/>
    <w:lvlOverride w:ilvl="0">
      <w:lvl w:ilvl="0">
        <w:start w:val="1"/>
        <w:numFmt w:val="decimal"/>
        <w:pStyle w:val="Heading1"/>
        <w:lvlText w:val="%1"/>
        <w:lvlJc w:val="left"/>
        <w:pPr>
          <w:tabs>
            <w:tab w:val="num" w:pos="432"/>
          </w:tabs>
          <w:ind w:left="432" w:hanging="432"/>
        </w:pPr>
        <w:rPr>
          <w:rFonts w:ascii="Garamond" w:hAnsi="Garamond" w:cs="Calibri" w:hint="default"/>
          <w:sz w:val="28"/>
          <w:szCs w:val="22"/>
        </w:rPr>
      </w:lvl>
    </w:lvlOverride>
    <w:lvlOverride w:ilvl="1">
      <w:lvl w:ilvl="1">
        <w:start w:val="1"/>
        <w:numFmt w:val="decimal"/>
        <w:pStyle w:val="Heading2"/>
        <w:lvlText w:val="%1.%2"/>
        <w:lvlJc w:val="left"/>
        <w:pPr>
          <w:tabs>
            <w:tab w:val="num" w:pos="578"/>
          </w:tabs>
          <w:ind w:left="578" w:hanging="578"/>
        </w:pPr>
        <w:rPr>
          <w:rFonts w:ascii="Garamond" w:hAnsi="Garamond" w:cs="Calibri" w:hint="default"/>
          <w:b/>
          <w:bCs/>
          <w:sz w:val="24"/>
          <w:szCs w:val="24"/>
        </w:rPr>
      </w:lvl>
    </w:lvlOverride>
    <w:lvlOverride w:ilvl="2">
      <w:lvl w:ilvl="2">
        <w:numFmt w:val="decimal"/>
        <w:pStyle w:val="Heading3"/>
        <w:lvlText w:val=""/>
        <w:lvlJc w:val="left"/>
      </w:lvl>
    </w:lvlOverride>
    <w:lvlOverride w:ilvl="3">
      <w:lvl w:ilvl="3">
        <w:start w:val="1"/>
        <w:numFmt w:val="decimal"/>
        <w:pStyle w:val="Heading4"/>
        <w:lvlText w:val="%1.%2.%3.%4"/>
        <w:lvlJc w:val="left"/>
        <w:pPr>
          <w:tabs>
            <w:tab w:val="num" w:pos="864"/>
          </w:tabs>
          <w:ind w:left="864" w:hanging="864"/>
        </w:pPr>
        <w:rPr>
          <w:rFonts w:hint="default"/>
          <w:b/>
          <w:bCs/>
        </w:rPr>
      </w:lvl>
    </w:lvlOverride>
  </w:num>
  <w:num w:numId="26">
    <w:abstractNumId w:val="2"/>
    <w:lvlOverride w:ilvl="0">
      <w:lvl w:ilvl="0">
        <w:start w:val="1"/>
        <w:numFmt w:val="decimal"/>
        <w:pStyle w:val="Heading1"/>
        <w:lvlText w:val="%1"/>
        <w:lvlJc w:val="left"/>
        <w:pPr>
          <w:tabs>
            <w:tab w:val="num" w:pos="432"/>
          </w:tabs>
          <w:ind w:left="432" w:hanging="432"/>
        </w:pPr>
        <w:rPr>
          <w:rFonts w:ascii="Garamond" w:hAnsi="Garamond" w:cs="Calibri" w:hint="default"/>
          <w:sz w:val="28"/>
          <w:szCs w:val="22"/>
        </w:rPr>
      </w:lvl>
    </w:lvlOverride>
    <w:lvlOverride w:ilvl="1">
      <w:lvl w:ilvl="1">
        <w:start w:val="1"/>
        <w:numFmt w:val="decimal"/>
        <w:pStyle w:val="Heading2"/>
        <w:lvlText w:val="%1.%2"/>
        <w:lvlJc w:val="left"/>
        <w:pPr>
          <w:tabs>
            <w:tab w:val="num" w:pos="578"/>
          </w:tabs>
          <w:ind w:left="578" w:hanging="578"/>
        </w:pPr>
        <w:rPr>
          <w:rFonts w:ascii="Garamond" w:hAnsi="Garamond" w:cs="Calibri" w:hint="default"/>
          <w:b/>
          <w:bCs/>
          <w:sz w:val="24"/>
          <w:szCs w:val="24"/>
        </w:rPr>
      </w:lvl>
    </w:lvlOverride>
    <w:lvlOverride w:ilvl="2">
      <w:lvl w:ilvl="2">
        <w:numFmt w:val="decimal"/>
        <w:pStyle w:val="Heading3"/>
        <w:lvlText w:val=""/>
        <w:lvlJc w:val="left"/>
      </w:lvl>
    </w:lvlOverride>
    <w:lvlOverride w:ilvl="3">
      <w:lvl w:ilvl="3">
        <w:start w:val="1"/>
        <w:numFmt w:val="decimal"/>
        <w:pStyle w:val="Heading4"/>
        <w:lvlText w:val="%1.%2.%3.%4"/>
        <w:lvlJc w:val="left"/>
        <w:pPr>
          <w:tabs>
            <w:tab w:val="num" w:pos="864"/>
          </w:tabs>
          <w:ind w:left="864" w:hanging="864"/>
        </w:pPr>
        <w:rPr>
          <w:rFonts w:hint="default"/>
          <w:b/>
          <w:bCs/>
        </w:rPr>
      </w:lvl>
    </w:lvlOverride>
  </w:num>
  <w:num w:numId="27">
    <w:abstractNumId w:val="2"/>
    <w:lvlOverride w:ilvl="0">
      <w:lvl w:ilvl="0">
        <w:start w:val="1"/>
        <w:numFmt w:val="decimal"/>
        <w:pStyle w:val="Heading1"/>
        <w:lvlText w:val="%1"/>
        <w:lvlJc w:val="left"/>
        <w:pPr>
          <w:tabs>
            <w:tab w:val="num" w:pos="432"/>
          </w:tabs>
          <w:ind w:left="432" w:hanging="432"/>
        </w:pPr>
        <w:rPr>
          <w:rFonts w:ascii="Garamond" w:hAnsi="Garamond" w:cs="Calibri" w:hint="default"/>
          <w:sz w:val="28"/>
          <w:szCs w:val="22"/>
        </w:rPr>
      </w:lvl>
    </w:lvlOverride>
    <w:lvlOverride w:ilvl="1">
      <w:lvl w:ilvl="1">
        <w:start w:val="1"/>
        <w:numFmt w:val="decimal"/>
        <w:pStyle w:val="Heading2"/>
        <w:lvlText w:val="%1.%2"/>
        <w:lvlJc w:val="left"/>
        <w:pPr>
          <w:tabs>
            <w:tab w:val="num" w:pos="578"/>
          </w:tabs>
          <w:ind w:left="578" w:hanging="578"/>
        </w:pPr>
        <w:rPr>
          <w:rFonts w:ascii="Garamond" w:hAnsi="Garamond" w:cs="Calibri" w:hint="default"/>
          <w:b/>
          <w:bCs/>
          <w:sz w:val="24"/>
          <w:szCs w:val="24"/>
        </w:rPr>
      </w:lvl>
    </w:lvlOverride>
    <w:lvlOverride w:ilvl="2">
      <w:lvl w:ilvl="2">
        <w:numFmt w:val="decimal"/>
        <w:pStyle w:val="Heading3"/>
        <w:lvlText w:val=""/>
        <w:lvlJc w:val="left"/>
      </w:lvl>
    </w:lvlOverride>
    <w:lvlOverride w:ilvl="3">
      <w:lvl w:ilvl="3">
        <w:start w:val="1"/>
        <w:numFmt w:val="decimal"/>
        <w:pStyle w:val="Heading4"/>
        <w:lvlText w:val="%1.%2.%3.%4"/>
        <w:lvlJc w:val="left"/>
        <w:pPr>
          <w:tabs>
            <w:tab w:val="num" w:pos="864"/>
          </w:tabs>
          <w:ind w:left="864" w:hanging="864"/>
        </w:pPr>
        <w:rPr>
          <w:rFonts w:hint="default"/>
          <w:b/>
          <w:bCs/>
        </w:rPr>
      </w:lvl>
    </w:lvlOverride>
  </w:num>
  <w:num w:numId="28">
    <w:abstractNumId w:val="17"/>
  </w:num>
  <w:num w:numId="29">
    <w:abstractNumId w:val="3"/>
  </w:num>
  <w:num w:numId="30">
    <w:abstractNumId w:val="8"/>
  </w:num>
  <w:num w:numId="31">
    <w:abstractNumId w:val="2"/>
    <w:lvlOverride w:ilvl="0">
      <w:lvl w:ilvl="0">
        <w:start w:val="1"/>
        <w:numFmt w:val="decimal"/>
        <w:pStyle w:val="Heading1"/>
        <w:lvlText w:val="%1"/>
        <w:lvlJc w:val="left"/>
        <w:pPr>
          <w:tabs>
            <w:tab w:val="num" w:pos="432"/>
          </w:tabs>
          <w:ind w:left="432" w:hanging="432"/>
        </w:pPr>
        <w:rPr>
          <w:rFonts w:ascii="Garamond" w:hAnsi="Garamond" w:cs="Calibri" w:hint="default"/>
          <w:b/>
          <w:sz w:val="28"/>
          <w:szCs w:val="22"/>
        </w:rPr>
      </w:lvl>
    </w:lvlOverride>
    <w:lvlOverride w:ilvl="1">
      <w:lvl w:ilvl="1">
        <w:start w:val="1"/>
        <w:numFmt w:val="decimal"/>
        <w:pStyle w:val="Heading2"/>
        <w:lvlText w:val="%1.%2"/>
        <w:lvlJc w:val="left"/>
        <w:pPr>
          <w:tabs>
            <w:tab w:val="num" w:pos="578"/>
          </w:tabs>
          <w:ind w:left="578" w:hanging="578"/>
        </w:pPr>
        <w:rPr>
          <w:rFonts w:ascii="Garamond" w:hAnsi="Garamond" w:cs="Calibri" w:hint="default"/>
          <w:b/>
          <w:bCs/>
          <w:sz w:val="24"/>
          <w:szCs w:val="24"/>
        </w:rPr>
      </w:lvl>
    </w:lvlOverride>
    <w:lvlOverride w:ilvl="2">
      <w:lvl w:ilvl="2">
        <w:numFmt w:val="decimal"/>
        <w:pStyle w:val="Heading3"/>
        <w:lvlText w:val=""/>
        <w:lvlJc w:val="left"/>
      </w:lvl>
    </w:lvlOverride>
    <w:lvlOverride w:ilvl="3">
      <w:lvl w:ilvl="3">
        <w:start w:val="1"/>
        <w:numFmt w:val="decimal"/>
        <w:pStyle w:val="Heading4"/>
        <w:lvlText w:val="%1.%2.%3.%4"/>
        <w:lvlJc w:val="left"/>
        <w:pPr>
          <w:tabs>
            <w:tab w:val="num" w:pos="864"/>
          </w:tabs>
          <w:ind w:left="864" w:hanging="864"/>
        </w:pPr>
        <w:rPr>
          <w:rFonts w:hint="default"/>
          <w:b/>
          <w:bCs/>
        </w:rPr>
      </w:lvl>
    </w:lvlOverride>
  </w:num>
  <w:num w:numId="32">
    <w:abstractNumId w:val="2"/>
    <w:lvlOverride w:ilvl="0">
      <w:lvl w:ilvl="0">
        <w:start w:val="1"/>
        <w:numFmt w:val="decimal"/>
        <w:pStyle w:val="Heading1"/>
        <w:lvlText w:val="%1"/>
        <w:lvlJc w:val="left"/>
        <w:pPr>
          <w:tabs>
            <w:tab w:val="num" w:pos="432"/>
          </w:tabs>
          <w:ind w:left="432" w:hanging="432"/>
        </w:pPr>
        <w:rPr>
          <w:rFonts w:ascii="Garamond" w:hAnsi="Garamond" w:cs="Calibri" w:hint="default"/>
          <w:b/>
          <w:sz w:val="28"/>
          <w:szCs w:val="22"/>
        </w:rPr>
      </w:lvl>
    </w:lvlOverride>
    <w:lvlOverride w:ilvl="1">
      <w:lvl w:ilvl="1">
        <w:start w:val="1"/>
        <w:numFmt w:val="decimal"/>
        <w:pStyle w:val="Heading2"/>
        <w:lvlText w:val="%1.%2"/>
        <w:lvlJc w:val="left"/>
        <w:pPr>
          <w:tabs>
            <w:tab w:val="num" w:pos="578"/>
          </w:tabs>
          <w:ind w:left="578" w:hanging="578"/>
        </w:pPr>
        <w:rPr>
          <w:rFonts w:ascii="Garamond" w:hAnsi="Garamond" w:cs="Calibri" w:hint="default"/>
          <w:b/>
          <w:bCs/>
          <w:sz w:val="24"/>
          <w:szCs w:val="24"/>
        </w:rPr>
      </w:lvl>
    </w:lvlOverride>
    <w:lvlOverride w:ilvl="2">
      <w:lvl w:ilvl="2">
        <w:numFmt w:val="decimal"/>
        <w:pStyle w:val="Heading3"/>
        <w:lvlText w:val=""/>
        <w:lvlJc w:val="left"/>
      </w:lvl>
    </w:lvlOverride>
    <w:lvlOverride w:ilvl="3">
      <w:lvl w:ilvl="3">
        <w:start w:val="1"/>
        <w:numFmt w:val="decimal"/>
        <w:pStyle w:val="Heading4"/>
        <w:lvlText w:val="%1.%2.%3.%4"/>
        <w:lvlJc w:val="left"/>
        <w:pPr>
          <w:tabs>
            <w:tab w:val="num" w:pos="864"/>
          </w:tabs>
          <w:ind w:left="864" w:hanging="864"/>
        </w:pPr>
        <w:rPr>
          <w:rFonts w:hint="default"/>
          <w:b/>
          <w:bCs/>
        </w:rPr>
      </w:lvl>
    </w:lvlOverride>
  </w:num>
  <w:num w:numId="33">
    <w:abstractNumId w:val="2"/>
    <w:lvlOverride w:ilvl="0">
      <w:lvl w:ilvl="0">
        <w:start w:val="1"/>
        <w:numFmt w:val="decimal"/>
        <w:pStyle w:val="Heading1"/>
        <w:lvlText w:val="%1"/>
        <w:lvlJc w:val="left"/>
        <w:pPr>
          <w:tabs>
            <w:tab w:val="num" w:pos="432"/>
          </w:tabs>
          <w:ind w:left="432" w:hanging="432"/>
        </w:pPr>
        <w:rPr>
          <w:rFonts w:ascii="Garamond" w:hAnsi="Garamond" w:cs="Calibri" w:hint="default"/>
          <w:b/>
          <w:sz w:val="28"/>
          <w:szCs w:val="22"/>
        </w:rPr>
      </w:lvl>
    </w:lvlOverride>
    <w:lvlOverride w:ilvl="1">
      <w:lvl w:ilvl="1">
        <w:start w:val="1"/>
        <w:numFmt w:val="decimal"/>
        <w:pStyle w:val="Heading2"/>
        <w:lvlText w:val="%1.%2"/>
        <w:lvlJc w:val="left"/>
        <w:pPr>
          <w:tabs>
            <w:tab w:val="num" w:pos="578"/>
          </w:tabs>
          <w:ind w:left="578" w:hanging="578"/>
        </w:pPr>
        <w:rPr>
          <w:rFonts w:ascii="Garamond" w:hAnsi="Garamond" w:cs="Calibri" w:hint="default"/>
          <w:b/>
          <w:bCs/>
          <w:sz w:val="24"/>
          <w:szCs w:val="24"/>
        </w:rPr>
      </w:lvl>
    </w:lvlOverride>
    <w:lvlOverride w:ilvl="2">
      <w:lvl w:ilvl="2">
        <w:numFmt w:val="decimal"/>
        <w:pStyle w:val="Heading3"/>
        <w:lvlText w:val=""/>
        <w:lvlJc w:val="left"/>
      </w:lvl>
    </w:lvlOverride>
    <w:lvlOverride w:ilvl="3">
      <w:lvl w:ilvl="3">
        <w:start w:val="1"/>
        <w:numFmt w:val="decimal"/>
        <w:pStyle w:val="Heading4"/>
        <w:lvlText w:val="%1.%2.%3.%4"/>
        <w:lvlJc w:val="left"/>
        <w:pPr>
          <w:tabs>
            <w:tab w:val="num" w:pos="864"/>
          </w:tabs>
          <w:ind w:left="864" w:hanging="864"/>
        </w:pPr>
        <w:rPr>
          <w:rFonts w:hint="default"/>
          <w:b/>
          <w:bCs/>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094"/>
    <w:rsid w:val="000473DA"/>
    <w:rsid w:val="00083D98"/>
    <w:rsid w:val="000B6DA0"/>
    <w:rsid w:val="0010647C"/>
    <w:rsid w:val="00121E6F"/>
    <w:rsid w:val="00144C4F"/>
    <w:rsid w:val="001841A6"/>
    <w:rsid w:val="002B2FF6"/>
    <w:rsid w:val="002E05BC"/>
    <w:rsid w:val="0031482E"/>
    <w:rsid w:val="00342D25"/>
    <w:rsid w:val="00354337"/>
    <w:rsid w:val="00385E2D"/>
    <w:rsid w:val="0042158A"/>
    <w:rsid w:val="00447B60"/>
    <w:rsid w:val="00455B06"/>
    <w:rsid w:val="004743F9"/>
    <w:rsid w:val="005170CE"/>
    <w:rsid w:val="00564C34"/>
    <w:rsid w:val="0056564B"/>
    <w:rsid w:val="0056682E"/>
    <w:rsid w:val="005E373B"/>
    <w:rsid w:val="005F046F"/>
    <w:rsid w:val="005F0BC3"/>
    <w:rsid w:val="00600189"/>
    <w:rsid w:val="00650AC3"/>
    <w:rsid w:val="00670240"/>
    <w:rsid w:val="006A1CC8"/>
    <w:rsid w:val="007222DF"/>
    <w:rsid w:val="007236AA"/>
    <w:rsid w:val="0073241C"/>
    <w:rsid w:val="00740A44"/>
    <w:rsid w:val="00795C1D"/>
    <w:rsid w:val="007E4131"/>
    <w:rsid w:val="008A7BAA"/>
    <w:rsid w:val="008B1E2D"/>
    <w:rsid w:val="008B5AB9"/>
    <w:rsid w:val="008C2BE9"/>
    <w:rsid w:val="008D33DC"/>
    <w:rsid w:val="008F6CAA"/>
    <w:rsid w:val="009011AF"/>
    <w:rsid w:val="00936D30"/>
    <w:rsid w:val="009542EE"/>
    <w:rsid w:val="009553C0"/>
    <w:rsid w:val="00964498"/>
    <w:rsid w:val="009821F9"/>
    <w:rsid w:val="0098440B"/>
    <w:rsid w:val="009B20F5"/>
    <w:rsid w:val="009C7D77"/>
    <w:rsid w:val="009F5636"/>
    <w:rsid w:val="00A05159"/>
    <w:rsid w:val="00A426E5"/>
    <w:rsid w:val="00A76252"/>
    <w:rsid w:val="00AB768A"/>
    <w:rsid w:val="00B00220"/>
    <w:rsid w:val="00BC4731"/>
    <w:rsid w:val="00BD476D"/>
    <w:rsid w:val="00BE73EF"/>
    <w:rsid w:val="00C0126F"/>
    <w:rsid w:val="00C27134"/>
    <w:rsid w:val="00C3613D"/>
    <w:rsid w:val="00C40A1E"/>
    <w:rsid w:val="00C97859"/>
    <w:rsid w:val="00CB7140"/>
    <w:rsid w:val="00CE2F0A"/>
    <w:rsid w:val="00DE3954"/>
    <w:rsid w:val="00E53CDE"/>
    <w:rsid w:val="00E5511F"/>
    <w:rsid w:val="00E66967"/>
    <w:rsid w:val="00E81EF8"/>
    <w:rsid w:val="00EC7937"/>
    <w:rsid w:val="00EE439E"/>
    <w:rsid w:val="00F0098A"/>
    <w:rsid w:val="00F01431"/>
    <w:rsid w:val="00F65596"/>
    <w:rsid w:val="00F83094"/>
    <w:rsid w:val="00F92F46"/>
    <w:rsid w:val="00FB4A3D"/>
    <w:rsid w:val="00FB6F45"/>
    <w:rsid w:val="00FC12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094"/>
    <w:pPr>
      <w:spacing w:after="0" w:line="240" w:lineRule="auto"/>
    </w:pPr>
    <w:rPr>
      <w:rFonts w:ascii="Arial" w:eastAsia="Times New Roman" w:hAnsi="Arial" w:cs="Arial"/>
      <w:sz w:val="20"/>
      <w:szCs w:val="20"/>
    </w:rPr>
  </w:style>
  <w:style w:type="paragraph" w:styleId="Heading1">
    <w:name w:val="heading 1"/>
    <w:aliases w:val="alhead1,l1,Normal Headi.,Main Section,título 1,LetHead1,MisHead1,Normalhead1,Normal Heading 1,h1,FIAS,Headline,ARTICULO 1º,1,H1,MainHeader,Header 1,new page/chapter,Chapter,Head 1,level 1,Level 1 Head,level 11,Level 1 Head1,H11,H12"/>
    <w:basedOn w:val="Normal"/>
    <w:next w:val="Normal"/>
    <w:link w:val="Heading1Char"/>
    <w:uiPriority w:val="99"/>
    <w:qFormat/>
    <w:rsid w:val="00F83094"/>
    <w:pPr>
      <w:keepNext/>
      <w:numPr>
        <w:numId w:val="5"/>
      </w:numPr>
      <w:spacing w:before="240" w:after="60"/>
      <w:outlineLvl w:val="0"/>
    </w:pPr>
    <w:rPr>
      <w:b/>
      <w:bCs/>
      <w:kern w:val="32"/>
      <w:sz w:val="28"/>
      <w:szCs w:val="28"/>
    </w:rPr>
  </w:style>
  <w:style w:type="paragraph" w:styleId="Heading2">
    <w:name w:val="heading 2"/>
    <w:aliases w:val="h2,2m,Major,2,sub-sect,Subhead A,LetHead2,MisHead2,Normalhead2,l2,Normal Heading 2,Titre 2,list + change bar,???,h21,A,H2,style2,見出し 2,Chapter Title,Header 2,Func Header,Header 21,Func Header1,Header 22,Func Header2,Header 23,Func Header3"/>
    <w:basedOn w:val="Normal"/>
    <w:next w:val="Normal"/>
    <w:link w:val="Heading2Char"/>
    <w:uiPriority w:val="99"/>
    <w:qFormat/>
    <w:rsid w:val="00F83094"/>
    <w:pPr>
      <w:keepNext/>
      <w:numPr>
        <w:ilvl w:val="1"/>
        <w:numId w:val="5"/>
      </w:numPr>
      <w:spacing w:before="240" w:after="60"/>
      <w:outlineLvl w:val="1"/>
    </w:pPr>
    <w:rPr>
      <w:b/>
      <w:bCs/>
      <w:sz w:val="22"/>
      <w:szCs w:val="22"/>
    </w:rPr>
  </w:style>
  <w:style w:type="paragraph" w:styleId="Heading3">
    <w:name w:val="heading 3"/>
    <w:aliases w:val="H3,h3,3,Section,13,Level-3 heading,heading3,Level 3 Topic Heading,Map,(1.1.1),BOD 0,Org Heading 1,H31"/>
    <w:basedOn w:val="Normal"/>
    <w:next w:val="Normal"/>
    <w:link w:val="Heading3Char"/>
    <w:uiPriority w:val="99"/>
    <w:qFormat/>
    <w:rsid w:val="00F83094"/>
    <w:pPr>
      <w:keepNext/>
      <w:numPr>
        <w:ilvl w:val="2"/>
        <w:numId w:val="5"/>
      </w:numPr>
      <w:spacing w:before="240" w:after="60"/>
      <w:outlineLvl w:val="2"/>
    </w:pPr>
    <w:rPr>
      <w:b/>
      <w:bCs/>
      <w:sz w:val="26"/>
      <w:szCs w:val="26"/>
    </w:rPr>
  </w:style>
  <w:style w:type="paragraph" w:styleId="Heading4">
    <w:name w:val="heading 4"/>
    <w:basedOn w:val="Normal"/>
    <w:next w:val="Normal"/>
    <w:link w:val="Heading4Char"/>
    <w:uiPriority w:val="99"/>
    <w:qFormat/>
    <w:rsid w:val="00F83094"/>
    <w:pPr>
      <w:keepNext/>
      <w:numPr>
        <w:ilvl w:val="3"/>
        <w:numId w:val="5"/>
      </w:numPr>
      <w:spacing w:before="240" w:after="60" w:line="288" w:lineRule="auto"/>
      <w:jc w:val="both"/>
      <w:outlineLvl w:val="3"/>
    </w:pPr>
    <w:rPr>
      <w:b/>
      <w:bCs/>
    </w:rPr>
  </w:style>
  <w:style w:type="paragraph" w:styleId="Heading5">
    <w:name w:val="heading 5"/>
    <w:basedOn w:val="Normal"/>
    <w:next w:val="Normal"/>
    <w:link w:val="Heading5Char"/>
    <w:uiPriority w:val="99"/>
    <w:qFormat/>
    <w:rsid w:val="00F83094"/>
    <w:pPr>
      <w:numPr>
        <w:ilvl w:val="4"/>
        <w:numId w:val="5"/>
      </w:numPr>
      <w:spacing w:before="240" w:after="60" w:line="288" w:lineRule="auto"/>
      <w:jc w:val="both"/>
      <w:outlineLvl w:val="4"/>
    </w:pPr>
    <w:rPr>
      <w:b/>
      <w:bCs/>
      <w:i/>
      <w:iCs/>
      <w:sz w:val="26"/>
      <w:szCs w:val="26"/>
    </w:rPr>
  </w:style>
  <w:style w:type="paragraph" w:styleId="Heading6">
    <w:name w:val="heading 6"/>
    <w:basedOn w:val="Normal"/>
    <w:next w:val="Normal"/>
    <w:link w:val="Heading6Char"/>
    <w:uiPriority w:val="99"/>
    <w:qFormat/>
    <w:rsid w:val="00F83094"/>
    <w:pPr>
      <w:numPr>
        <w:ilvl w:val="5"/>
        <w:numId w:val="5"/>
      </w:numPr>
      <w:spacing w:before="240" w:after="60" w:line="288" w:lineRule="auto"/>
      <w:jc w:val="both"/>
      <w:outlineLvl w:val="5"/>
    </w:pPr>
    <w:rPr>
      <w:b/>
      <w:bCs/>
      <w:sz w:val="22"/>
      <w:szCs w:val="22"/>
    </w:rPr>
  </w:style>
  <w:style w:type="paragraph" w:styleId="Heading7">
    <w:name w:val="heading 7"/>
    <w:basedOn w:val="Normal"/>
    <w:next w:val="Normal"/>
    <w:link w:val="Heading7Char"/>
    <w:uiPriority w:val="99"/>
    <w:qFormat/>
    <w:rsid w:val="00F83094"/>
    <w:pPr>
      <w:numPr>
        <w:ilvl w:val="6"/>
        <w:numId w:val="5"/>
      </w:numPr>
      <w:spacing w:before="240" w:after="60" w:line="288" w:lineRule="auto"/>
      <w:jc w:val="both"/>
      <w:outlineLvl w:val="6"/>
    </w:pPr>
  </w:style>
  <w:style w:type="paragraph" w:styleId="Heading8">
    <w:name w:val="heading 8"/>
    <w:basedOn w:val="Normal"/>
    <w:next w:val="Normal"/>
    <w:link w:val="Heading8Char"/>
    <w:uiPriority w:val="99"/>
    <w:qFormat/>
    <w:rsid w:val="00F83094"/>
    <w:pPr>
      <w:numPr>
        <w:ilvl w:val="7"/>
        <w:numId w:val="5"/>
      </w:numPr>
      <w:spacing w:before="240" w:after="60" w:line="288" w:lineRule="auto"/>
      <w:jc w:val="both"/>
      <w:outlineLvl w:val="7"/>
    </w:pPr>
    <w:rPr>
      <w:i/>
      <w:iCs/>
    </w:rPr>
  </w:style>
  <w:style w:type="paragraph" w:styleId="Heading9">
    <w:name w:val="heading 9"/>
    <w:basedOn w:val="Normal"/>
    <w:next w:val="Normal"/>
    <w:link w:val="Heading9Char"/>
    <w:uiPriority w:val="99"/>
    <w:qFormat/>
    <w:rsid w:val="00F83094"/>
    <w:pPr>
      <w:numPr>
        <w:ilvl w:val="8"/>
        <w:numId w:val="5"/>
      </w:numPr>
      <w:spacing w:before="240" w:after="60" w:line="288" w:lineRule="auto"/>
      <w:jc w:val="both"/>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lhead1 Char,l1 Char,Normal Headi. Char,Main Section Char,título 1 Char,LetHead1 Char,MisHead1 Char,Normalhead1 Char,Normal Heading 1 Char,h1 Char,FIAS Char,Headline Char,ARTICULO 1º Char,1 Char,H1 Char,MainHeader Char,Header 1 Char"/>
    <w:basedOn w:val="DefaultParagraphFont"/>
    <w:link w:val="Heading1"/>
    <w:uiPriority w:val="99"/>
    <w:rsid w:val="00F83094"/>
    <w:rPr>
      <w:rFonts w:ascii="Arial" w:eastAsia="Times New Roman" w:hAnsi="Arial" w:cs="Arial"/>
      <w:b/>
      <w:bCs/>
      <w:kern w:val="32"/>
      <w:sz w:val="28"/>
      <w:szCs w:val="28"/>
    </w:rPr>
  </w:style>
  <w:style w:type="character" w:customStyle="1" w:styleId="Heading2Char">
    <w:name w:val="Heading 2 Char"/>
    <w:aliases w:val="h2 Char,2m Char,Major Char,2 Char,sub-sect Char,Subhead A Char,LetHead2 Char,MisHead2 Char,Normalhead2 Char,l2 Char,Normal Heading 2 Char,Titre 2 Char,list + change bar Char,??? Char,h21 Char,A Char,H2 Char,style2 Char,見出し 2 Char"/>
    <w:basedOn w:val="DefaultParagraphFont"/>
    <w:link w:val="Heading2"/>
    <w:uiPriority w:val="99"/>
    <w:rsid w:val="00F83094"/>
    <w:rPr>
      <w:rFonts w:ascii="Arial" w:eastAsia="Times New Roman" w:hAnsi="Arial" w:cs="Arial"/>
      <w:b/>
      <w:bCs/>
    </w:rPr>
  </w:style>
  <w:style w:type="character" w:customStyle="1" w:styleId="Heading3Char">
    <w:name w:val="Heading 3 Char"/>
    <w:aliases w:val="H3 Char,h3 Char,3 Char,Section Char,13 Char,Level-3 heading Char,heading3 Char,Level 3 Topic Heading Char,Map Char,(1.1.1) Char,BOD 0 Char,Org Heading 1 Char,H31 Char"/>
    <w:basedOn w:val="DefaultParagraphFont"/>
    <w:link w:val="Heading3"/>
    <w:uiPriority w:val="99"/>
    <w:rsid w:val="00F83094"/>
    <w:rPr>
      <w:rFonts w:ascii="Arial" w:eastAsia="Times New Roman" w:hAnsi="Arial" w:cs="Arial"/>
      <w:b/>
      <w:bCs/>
      <w:sz w:val="26"/>
      <w:szCs w:val="26"/>
    </w:rPr>
  </w:style>
  <w:style w:type="character" w:customStyle="1" w:styleId="Heading4Char">
    <w:name w:val="Heading 4 Char"/>
    <w:basedOn w:val="DefaultParagraphFont"/>
    <w:link w:val="Heading4"/>
    <w:uiPriority w:val="99"/>
    <w:rsid w:val="00F83094"/>
    <w:rPr>
      <w:rFonts w:ascii="Arial" w:eastAsia="Times New Roman" w:hAnsi="Arial" w:cs="Arial"/>
      <w:b/>
      <w:bCs/>
      <w:sz w:val="20"/>
      <w:szCs w:val="20"/>
    </w:rPr>
  </w:style>
  <w:style w:type="character" w:customStyle="1" w:styleId="Heading5Char">
    <w:name w:val="Heading 5 Char"/>
    <w:basedOn w:val="DefaultParagraphFont"/>
    <w:link w:val="Heading5"/>
    <w:uiPriority w:val="99"/>
    <w:rsid w:val="00F83094"/>
    <w:rPr>
      <w:rFonts w:ascii="Arial" w:eastAsia="Times New Roman" w:hAnsi="Arial" w:cs="Arial"/>
      <w:b/>
      <w:bCs/>
      <w:i/>
      <w:iCs/>
      <w:sz w:val="26"/>
      <w:szCs w:val="26"/>
    </w:rPr>
  </w:style>
  <w:style w:type="character" w:customStyle="1" w:styleId="Heading6Char">
    <w:name w:val="Heading 6 Char"/>
    <w:basedOn w:val="DefaultParagraphFont"/>
    <w:link w:val="Heading6"/>
    <w:uiPriority w:val="99"/>
    <w:rsid w:val="00F83094"/>
    <w:rPr>
      <w:rFonts w:ascii="Arial" w:eastAsia="Times New Roman" w:hAnsi="Arial" w:cs="Arial"/>
      <w:b/>
      <w:bCs/>
    </w:rPr>
  </w:style>
  <w:style w:type="character" w:customStyle="1" w:styleId="Heading7Char">
    <w:name w:val="Heading 7 Char"/>
    <w:basedOn w:val="DefaultParagraphFont"/>
    <w:link w:val="Heading7"/>
    <w:uiPriority w:val="99"/>
    <w:rsid w:val="00F83094"/>
    <w:rPr>
      <w:rFonts w:ascii="Arial" w:eastAsia="Times New Roman" w:hAnsi="Arial" w:cs="Arial"/>
      <w:sz w:val="20"/>
      <w:szCs w:val="20"/>
    </w:rPr>
  </w:style>
  <w:style w:type="character" w:customStyle="1" w:styleId="Heading8Char">
    <w:name w:val="Heading 8 Char"/>
    <w:basedOn w:val="DefaultParagraphFont"/>
    <w:link w:val="Heading8"/>
    <w:uiPriority w:val="99"/>
    <w:rsid w:val="00F83094"/>
    <w:rPr>
      <w:rFonts w:ascii="Arial" w:eastAsia="Times New Roman" w:hAnsi="Arial" w:cs="Arial"/>
      <w:i/>
      <w:iCs/>
      <w:sz w:val="20"/>
      <w:szCs w:val="20"/>
    </w:rPr>
  </w:style>
  <w:style w:type="character" w:customStyle="1" w:styleId="Heading9Char">
    <w:name w:val="Heading 9 Char"/>
    <w:basedOn w:val="DefaultParagraphFont"/>
    <w:link w:val="Heading9"/>
    <w:uiPriority w:val="99"/>
    <w:rsid w:val="00F83094"/>
    <w:rPr>
      <w:rFonts w:ascii="Arial" w:eastAsia="Times New Roman" w:hAnsi="Arial" w:cs="Arial"/>
    </w:rPr>
  </w:style>
  <w:style w:type="paragraph" w:customStyle="1" w:styleId="DefaultText">
    <w:name w:val="Default Text"/>
    <w:basedOn w:val="Normal"/>
    <w:uiPriority w:val="99"/>
    <w:rsid w:val="00F83094"/>
    <w:pPr>
      <w:overflowPunct w:val="0"/>
      <w:autoSpaceDE w:val="0"/>
      <w:autoSpaceDN w:val="0"/>
      <w:adjustRightInd w:val="0"/>
      <w:spacing w:before="60" w:after="60" w:line="288" w:lineRule="auto"/>
      <w:jc w:val="both"/>
      <w:textAlignment w:val="baseline"/>
    </w:pPr>
    <w:rPr>
      <w:color w:val="000000"/>
      <w:sz w:val="24"/>
      <w:szCs w:val="24"/>
      <w:lang w:val="en-GB"/>
    </w:rPr>
  </w:style>
  <w:style w:type="paragraph" w:customStyle="1" w:styleId="EYInterstateLight">
    <w:name w:val="EYInterstate Light"/>
    <w:aliases w:val="10 pt + heading3"/>
    <w:basedOn w:val="Heading3"/>
    <w:uiPriority w:val="99"/>
    <w:rsid w:val="00F83094"/>
    <w:pPr>
      <w:numPr>
        <w:ilvl w:val="0"/>
        <w:numId w:val="1"/>
      </w:numPr>
    </w:pPr>
  </w:style>
  <w:style w:type="paragraph" w:styleId="BodyText">
    <w:name w:val="Body Text"/>
    <w:basedOn w:val="Normal"/>
    <w:link w:val="BodyTextChar"/>
    <w:uiPriority w:val="99"/>
    <w:rsid w:val="00F83094"/>
    <w:pPr>
      <w:spacing w:after="120"/>
    </w:pPr>
    <w:rPr>
      <w:sz w:val="22"/>
      <w:szCs w:val="22"/>
    </w:rPr>
  </w:style>
  <w:style w:type="character" w:customStyle="1" w:styleId="BodyTextChar">
    <w:name w:val="Body Text Char"/>
    <w:basedOn w:val="DefaultParagraphFont"/>
    <w:link w:val="BodyText"/>
    <w:uiPriority w:val="99"/>
    <w:rsid w:val="00F83094"/>
    <w:rPr>
      <w:rFonts w:ascii="Arial" w:eastAsia="Times New Roman" w:hAnsi="Arial" w:cs="Arial"/>
    </w:rPr>
  </w:style>
  <w:style w:type="paragraph" w:styleId="BodyText2">
    <w:name w:val="Body Text 2"/>
    <w:basedOn w:val="Normal"/>
    <w:link w:val="BodyText2Char"/>
    <w:uiPriority w:val="99"/>
    <w:rsid w:val="00F83094"/>
    <w:pPr>
      <w:spacing w:after="120" w:line="480" w:lineRule="auto"/>
    </w:pPr>
  </w:style>
  <w:style w:type="character" w:customStyle="1" w:styleId="BodyText2Char">
    <w:name w:val="Body Text 2 Char"/>
    <w:basedOn w:val="DefaultParagraphFont"/>
    <w:link w:val="BodyText2"/>
    <w:uiPriority w:val="99"/>
    <w:rsid w:val="00F83094"/>
    <w:rPr>
      <w:rFonts w:ascii="Arial" w:eastAsia="Times New Roman" w:hAnsi="Arial" w:cs="Arial"/>
      <w:sz w:val="20"/>
      <w:szCs w:val="20"/>
    </w:rPr>
  </w:style>
  <w:style w:type="paragraph" w:styleId="ListParagraph">
    <w:name w:val="List Paragraph"/>
    <w:basedOn w:val="Normal"/>
    <w:link w:val="ListParagraphChar"/>
    <w:uiPriority w:val="99"/>
    <w:qFormat/>
    <w:rsid w:val="00F83094"/>
    <w:pPr>
      <w:ind w:left="720"/>
    </w:pPr>
  </w:style>
  <w:style w:type="character" w:styleId="CommentReference">
    <w:name w:val="annotation reference"/>
    <w:basedOn w:val="DefaultParagraphFont"/>
    <w:uiPriority w:val="99"/>
    <w:semiHidden/>
    <w:rsid w:val="00F83094"/>
    <w:rPr>
      <w:sz w:val="16"/>
      <w:szCs w:val="16"/>
    </w:rPr>
  </w:style>
  <w:style w:type="paragraph" w:styleId="CommentText">
    <w:name w:val="annotation text"/>
    <w:basedOn w:val="Normal"/>
    <w:link w:val="CommentTextChar"/>
    <w:uiPriority w:val="99"/>
    <w:semiHidden/>
    <w:rsid w:val="00F83094"/>
  </w:style>
  <w:style w:type="character" w:customStyle="1" w:styleId="CommentTextChar">
    <w:name w:val="Comment Text Char"/>
    <w:basedOn w:val="DefaultParagraphFont"/>
    <w:link w:val="CommentText"/>
    <w:uiPriority w:val="99"/>
    <w:semiHidden/>
    <w:rsid w:val="00F83094"/>
    <w:rPr>
      <w:rFonts w:ascii="Arial" w:eastAsia="Times New Roman" w:hAnsi="Arial" w:cs="Arial"/>
      <w:sz w:val="20"/>
      <w:szCs w:val="20"/>
    </w:rPr>
  </w:style>
  <w:style w:type="character" w:customStyle="1" w:styleId="ListParagraphChar">
    <w:name w:val="List Paragraph Char"/>
    <w:basedOn w:val="DefaultParagraphFont"/>
    <w:link w:val="ListParagraph"/>
    <w:uiPriority w:val="99"/>
    <w:locked/>
    <w:rsid w:val="00F83094"/>
    <w:rPr>
      <w:rFonts w:ascii="Arial" w:eastAsia="Times New Roman" w:hAnsi="Arial" w:cs="Arial"/>
      <w:sz w:val="20"/>
      <w:szCs w:val="20"/>
    </w:rPr>
  </w:style>
  <w:style w:type="paragraph" w:customStyle="1" w:styleId="BankNormal">
    <w:name w:val="BankNormal"/>
    <w:basedOn w:val="Normal"/>
    <w:uiPriority w:val="99"/>
    <w:rsid w:val="00F83094"/>
    <w:pPr>
      <w:spacing w:after="240"/>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F83094"/>
    <w:rPr>
      <w:rFonts w:ascii="Tahoma" w:hAnsi="Tahoma" w:cs="Tahoma"/>
      <w:sz w:val="16"/>
      <w:szCs w:val="16"/>
    </w:rPr>
  </w:style>
  <w:style w:type="character" w:customStyle="1" w:styleId="BalloonTextChar">
    <w:name w:val="Balloon Text Char"/>
    <w:basedOn w:val="DefaultParagraphFont"/>
    <w:link w:val="BalloonText"/>
    <w:uiPriority w:val="99"/>
    <w:semiHidden/>
    <w:rsid w:val="00F83094"/>
    <w:rPr>
      <w:rFonts w:ascii="Tahoma" w:eastAsia="Times New Roman" w:hAnsi="Tahoma" w:cs="Tahoma"/>
      <w:sz w:val="16"/>
      <w:szCs w:val="16"/>
    </w:rPr>
  </w:style>
  <w:style w:type="paragraph" w:styleId="Header">
    <w:name w:val="header"/>
    <w:basedOn w:val="Normal"/>
    <w:link w:val="HeaderChar"/>
    <w:uiPriority w:val="99"/>
    <w:unhideWhenUsed/>
    <w:rsid w:val="00F83094"/>
    <w:pPr>
      <w:tabs>
        <w:tab w:val="center" w:pos="4680"/>
        <w:tab w:val="right" w:pos="9360"/>
      </w:tabs>
    </w:pPr>
  </w:style>
  <w:style w:type="character" w:customStyle="1" w:styleId="HeaderChar">
    <w:name w:val="Header Char"/>
    <w:basedOn w:val="DefaultParagraphFont"/>
    <w:link w:val="Header"/>
    <w:uiPriority w:val="99"/>
    <w:rsid w:val="00F83094"/>
    <w:rPr>
      <w:rFonts w:ascii="Arial" w:eastAsia="Times New Roman" w:hAnsi="Arial" w:cs="Arial"/>
      <w:sz w:val="20"/>
      <w:szCs w:val="20"/>
    </w:rPr>
  </w:style>
  <w:style w:type="paragraph" w:styleId="Footer">
    <w:name w:val="footer"/>
    <w:basedOn w:val="Normal"/>
    <w:link w:val="FooterChar"/>
    <w:uiPriority w:val="99"/>
    <w:unhideWhenUsed/>
    <w:rsid w:val="00F83094"/>
    <w:pPr>
      <w:tabs>
        <w:tab w:val="center" w:pos="4680"/>
        <w:tab w:val="right" w:pos="9360"/>
      </w:tabs>
    </w:pPr>
  </w:style>
  <w:style w:type="character" w:customStyle="1" w:styleId="FooterChar">
    <w:name w:val="Footer Char"/>
    <w:basedOn w:val="DefaultParagraphFont"/>
    <w:link w:val="Footer"/>
    <w:uiPriority w:val="99"/>
    <w:rsid w:val="00F83094"/>
    <w:rPr>
      <w:rFonts w:ascii="Arial" w:eastAsia="Times New Roman" w:hAnsi="Arial" w:cs="Arial"/>
      <w:sz w:val="20"/>
      <w:szCs w:val="20"/>
    </w:rPr>
  </w:style>
  <w:style w:type="table" w:styleId="TableGrid">
    <w:name w:val="Table Grid"/>
    <w:basedOn w:val="TableNormal"/>
    <w:uiPriority w:val="59"/>
    <w:rsid w:val="007222D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385E2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85E2D"/>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unhideWhenUsed/>
    <w:qFormat/>
    <w:rsid w:val="00FB6F45"/>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lang w:eastAsia="ja-JP"/>
    </w:rPr>
  </w:style>
  <w:style w:type="paragraph" w:styleId="TOC2">
    <w:name w:val="toc 2"/>
    <w:basedOn w:val="Normal"/>
    <w:next w:val="Normal"/>
    <w:autoRedefine/>
    <w:uiPriority w:val="39"/>
    <w:unhideWhenUsed/>
    <w:rsid w:val="00FB6F45"/>
    <w:pPr>
      <w:ind w:left="200"/>
    </w:pPr>
    <w:rPr>
      <w:rFonts w:asciiTheme="minorHAnsi" w:hAnsiTheme="minorHAnsi" w:cstheme="minorHAnsi"/>
      <w:smallCaps/>
    </w:rPr>
  </w:style>
  <w:style w:type="paragraph" w:styleId="TOC1">
    <w:name w:val="toc 1"/>
    <w:basedOn w:val="Normal"/>
    <w:next w:val="Normal"/>
    <w:autoRedefine/>
    <w:uiPriority w:val="39"/>
    <w:unhideWhenUsed/>
    <w:rsid w:val="00FB6F45"/>
    <w:pPr>
      <w:spacing w:before="120" w:after="120"/>
    </w:pPr>
    <w:rPr>
      <w:rFonts w:asciiTheme="minorHAnsi" w:hAnsiTheme="minorHAnsi" w:cstheme="minorHAnsi"/>
      <w:b/>
      <w:bCs/>
      <w:caps/>
    </w:rPr>
  </w:style>
  <w:style w:type="character" w:styleId="Hyperlink">
    <w:name w:val="Hyperlink"/>
    <w:basedOn w:val="DefaultParagraphFont"/>
    <w:uiPriority w:val="99"/>
    <w:unhideWhenUsed/>
    <w:rsid w:val="00FB6F45"/>
    <w:rPr>
      <w:color w:val="0000FF" w:themeColor="hyperlink"/>
      <w:u w:val="single"/>
    </w:rPr>
  </w:style>
  <w:style w:type="paragraph" w:styleId="TOC3">
    <w:name w:val="toc 3"/>
    <w:basedOn w:val="Normal"/>
    <w:next w:val="Normal"/>
    <w:autoRedefine/>
    <w:uiPriority w:val="39"/>
    <w:unhideWhenUsed/>
    <w:rsid w:val="00C0126F"/>
    <w:pPr>
      <w:ind w:left="400"/>
    </w:pPr>
    <w:rPr>
      <w:rFonts w:asciiTheme="minorHAnsi" w:hAnsiTheme="minorHAnsi" w:cstheme="minorHAnsi"/>
      <w:i/>
      <w:iCs/>
    </w:rPr>
  </w:style>
  <w:style w:type="paragraph" w:styleId="TOC4">
    <w:name w:val="toc 4"/>
    <w:basedOn w:val="Normal"/>
    <w:next w:val="Normal"/>
    <w:autoRedefine/>
    <w:uiPriority w:val="39"/>
    <w:unhideWhenUsed/>
    <w:rsid w:val="00C0126F"/>
    <w:pPr>
      <w:ind w:left="600"/>
    </w:pPr>
    <w:rPr>
      <w:rFonts w:asciiTheme="minorHAnsi" w:hAnsiTheme="minorHAnsi" w:cstheme="minorHAnsi"/>
      <w:sz w:val="18"/>
      <w:szCs w:val="18"/>
    </w:rPr>
  </w:style>
  <w:style w:type="paragraph" w:styleId="TOC5">
    <w:name w:val="toc 5"/>
    <w:basedOn w:val="Normal"/>
    <w:next w:val="Normal"/>
    <w:autoRedefine/>
    <w:uiPriority w:val="39"/>
    <w:unhideWhenUsed/>
    <w:rsid w:val="00C0126F"/>
    <w:pPr>
      <w:ind w:left="800"/>
    </w:pPr>
    <w:rPr>
      <w:rFonts w:asciiTheme="minorHAnsi" w:hAnsiTheme="minorHAnsi" w:cstheme="minorHAnsi"/>
      <w:sz w:val="18"/>
      <w:szCs w:val="18"/>
    </w:rPr>
  </w:style>
  <w:style w:type="paragraph" w:styleId="TOC6">
    <w:name w:val="toc 6"/>
    <w:basedOn w:val="Normal"/>
    <w:next w:val="Normal"/>
    <w:autoRedefine/>
    <w:uiPriority w:val="39"/>
    <w:unhideWhenUsed/>
    <w:rsid w:val="00C0126F"/>
    <w:pPr>
      <w:ind w:left="1000"/>
    </w:pPr>
    <w:rPr>
      <w:rFonts w:asciiTheme="minorHAnsi" w:hAnsiTheme="minorHAnsi" w:cstheme="minorHAnsi"/>
      <w:sz w:val="18"/>
      <w:szCs w:val="18"/>
    </w:rPr>
  </w:style>
  <w:style w:type="paragraph" w:styleId="TOC7">
    <w:name w:val="toc 7"/>
    <w:basedOn w:val="Normal"/>
    <w:next w:val="Normal"/>
    <w:autoRedefine/>
    <w:uiPriority w:val="39"/>
    <w:unhideWhenUsed/>
    <w:rsid w:val="00C0126F"/>
    <w:pPr>
      <w:ind w:left="1200"/>
    </w:pPr>
    <w:rPr>
      <w:rFonts w:asciiTheme="minorHAnsi" w:hAnsiTheme="minorHAnsi" w:cstheme="minorHAnsi"/>
      <w:sz w:val="18"/>
      <w:szCs w:val="18"/>
    </w:rPr>
  </w:style>
  <w:style w:type="paragraph" w:styleId="TOC8">
    <w:name w:val="toc 8"/>
    <w:basedOn w:val="Normal"/>
    <w:next w:val="Normal"/>
    <w:autoRedefine/>
    <w:uiPriority w:val="39"/>
    <w:unhideWhenUsed/>
    <w:rsid w:val="00C0126F"/>
    <w:pPr>
      <w:ind w:left="1400"/>
    </w:pPr>
    <w:rPr>
      <w:rFonts w:asciiTheme="minorHAnsi" w:hAnsiTheme="minorHAnsi" w:cstheme="minorHAnsi"/>
      <w:sz w:val="18"/>
      <w:szCs w:val="18"/>
    </w:rPr>
  </w:style>
  <w:style w:type="paragraph" w:styleId="TOC9">
    <w:name w:val="toc 9"/>
    <w:basedOn w:val="Normal"/>
    <w:next w:val="Normal"/>
    <w:autoRedefine/>
    <w:uiPriority w:val="39"/>
    <w:unhideWhenUsed/>
    <w:rsid w:val="00C0126F"/>
    <w:pPr>
      <w:ind w:left="1600"/>
    </w:pPr>
    <w:rPr>
      <w:rFonts w:asciiTheme="minorHAnsi" w:hAnsiTheme="minorHAnsi" w:cstheme="minorHAns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094"/>
    <w:pPr>
      <w:spacing w:after="0" w:line="240" w:lineRule="auto"/>
    </w:pPr>
    <w:rPr>
      <w:rFonts w:ascii="Arial" w:eastAsia="Times New Roman" w:hAnsi="Arial" w:cs="Arial"/>
      <w:sz w:val="20"/>
      <w:szCs w:val="20"/>
    </w:rPr>
  </w:style>
  <w:style w:type="paragraph" w:styleId="Heading1">
    <w:name w:val="heading 1"/>
    <w:aliases w:val="alhead1,l1,Normal Headi.,Main Section,título 1,LetHead1,MisHead1,Normalhead1,Normal Heading 1,h1,FIAS,Headline,ARTICULO 1º,1,H1,MainHeader,Header 1,new page/chapter,Chapter,Head 1,level 1,Level 1 Head,level 11,Level 1 Head1,H11,H12"/>
    <w:basedOn w:val="Normal"/>
    <w:next w:val="Normal"/>
    <w:link w:val="Heading1Char"/>
    <w:uiPriority w:val="99"/>
    <w:qFormat/>
    <w:rsid w:val="00F83094"/>
    <w:pPr>
      <w:keepNext/>
      <w:numPr>
        <w:numId w:val="5"/>
      </w:numPr>
      <w:spacing w:before="240" w:after="60"/>
      <w:outlineLvl w:val="0"/>
    </w:pPr>
    <w:rPr>
      <w:b/>
      <w:bCs/>
      <w:kern w:val="32"/>
      <w:sz w:val="28"/>
      <w:szCs w:val="28"/>
    </w:rPr>
  </w:style>
  <w:style w:type="paragraph" w:styleId="Heading2">
    <w:name w:val="heading 2"/>
    <w:aliases w:val="h2,2m,Major,2,sub-sect,Subhead A,LetHead2,MisHead2,Normalhead2,l2,Normal Heading 2,Titre 2,list + change bar,???,h21,A,H2,style2,見出し 2,Chapter Title,Header 2,Func Header,Header 21,Func Header1,Header 22,Func Header2,Header 23,Func Header3"/>
    <w:basedOn w:val="Normal"/>
    <w:next w:val="Normal"/>
    <w:link w:val="Heading2Char"/>
    <w:uiPriority w:val="99"/>
    <w:qFormat/>
    <w:rsid w:val="00F83094"/>
    <w:pPr>
      <w:keepNext/>
      <w:numPr>
        <w:ilvl w:val="1"/>
        <w:numId w:val="5"/>
      </w:numPr>
      <w:spacing w:before="240" w:after="60"/>
      <w:outlineLvl w:val="1"/>
    </w:pPr>
    <w:rPr>
      <w:b/>
      <w:bCs/>
      <w:sz w:val="22"/>
      <w:szCs w:val="22"/>
    </w:rPr>
  </w:style>
  <w:style w:type="paragraph" w:styleId="Heading3">
    <w:name w:val="heading 3"/>
    <w:aliases w:val="H3,h3,3,Section,13,Level-3 heading,heading3,Level 3 Topic Heading,Map,(1.1.1),BOD 0,Org Heading 1,H31"/>
    <w:basedOn w:val="Normal"/>
    <w:next w:val="Normal"/>
    <w:link w:val="Heading3Char"/>
    <w:uiPriority w:val="99"/>
    <w:qFormat/>
    <w:rsid w:val="00F83094"/>
    <w:pPr>
      <w:keepNext/>
      <w:numPr>
        <w:ilvl w:val="2"/>
        <w:numId w:val="5"/>
      </w:numPr>
      <w:spacing w:before="240" w:after="60"/>
      <w:outlineLvl w:val="2"/>
    </w:pPr>
    <w:rPr>
      <w:b/>
      <w:bCs/>
      <w:sz w:val="26"/>
      <w:szCs w:val="26"/>
    </w:rPr>
  </w:style>
  <w:style w:type="paragraph" w:styleId="Heading4">
    <w:name w:val="heading 4"/>
    <w:basedOn w:val="Normal"/>
    <w:next w:val="Normal"/>
    <w:link w:val="Heading4Char"/>
    <w:uiPriority w:val="99"/>
    <w:qFormat/>
    <w:rsid w:val="00F83094"/>
    <w:pPr>
      <w:keepNext/>
      <w:numPr>
        <w:ilvl w:val="3"/>
        <w:numId w:val="5"/>
      </w:numPr>
      <w:spacing w:before="240" w:after="60" w:line="288" w:lineRule="auto"/>
      <w:jc w:val="both"/>
      <w:outlineLvl w:val="3"/>
    </w:pPr>
    <w:rPr>
      <w:b/>
      <w:bCs/>
    </w:rPr>
  </w:style>
  <w:style w:type="paragraph" w:styleId="Heading5">
    <w:name w:val="heading 5"/>
    <w:basedOn w:val="Normal"/>
    <w:next w:val="Normal"/>
    <w:link w:val="Heading5Char"/>
    <w:uiPriority w:val="99"/>
    <w:qFormat/>
    <w:rsid w:val="00F83094"/>
    <w:pPr>
      <w:numPr>
        <w:ilvl w:val="4"/>
        <w:numId w:val="5"/>
      </w:numPr>
      <w:spacing w:before="240" w:after="60" w:line="288" w:lineRule="auto"/>
      <w:jc w:val="both"/>
      <w:outlineLvl w:val="4"/>
    </w:pPr>
    <w:rPr>
      <w:b/>
      <w:bCs/>
      <w:i/>
      <w:iCs/>
      <w:sz w:val="26"/>
      <w:szCs w:val="26"/>
    </w:rPr>
  </w:style>
  <w:style w:type="paragraph" w:styleId="Heading6">
    <w:name w:val="heading 6"/>
    <w:basedOn w:val="Normal"/>
    <w:next w:val="Normal"/>
    <w:link w:val="Heading6Char"/>
    <w:uiPriority w:val="99"/>
    <w:qFormat/>
    <w:rsid w:val="00F83094"/>
    <w:pPr>
      <w:numPr>
        <w:ilvl w:val="5"/>
        <w:numId w:val="5"/>
      </w:numPr>
      <w:spacing w:before="240" w:after="60" w:line="288" w:lineRule="auto"/>
      <w:jc w:val="both"/>
      <w:outlineLvl w:val="5"/>
    </w:pPr>
    <w:rPr>
      <w:b/>
      <w:bCs/>
      <w:sz w:val="22"/>
      <w:szCs w:val="22"/>
    </w:rPr>
  </w:style>
  <w:style w:type="paragraph" w:styleId="Heading7">
    <w:name w:val="heading 7"/>
    <w:basedOn w:val="Normal"/>
    <w:next w:val="Normal"/>
    <w:link w:val="Heading7Char"/>
    <w:uiPriority w:val="99"/>
    <w:qFormat/>
    <w:rsid w:val="00F83094"/>
    <w:pPr>
      <w:numPr>
        <w:ilvl w:val="6"/>
        <w:numId w:val="5"/>
      </w:numPr>
      <w:spacing w:before="240" w:after="60" w:line="288" w:lineRule="auto"/>
      <w:jc w:val="both"/>
      <w:outlineLvl w:val="6"/>
    </w:pPr>
  </w:style>
  <w:style w:type="paragraph" w:styleId="Heading8">
    <w:name w:val="heading 8"/>
    <w:basedOn w:val="Normal"/>
    <w:next w:val="Normal"/>
    <w:link w:val="Heading8Char"/>
    <w:uiPriority w:val="99"/>
    <w:qFormat/>
    <w:rsid w:val="00F83094"/>
    <w:pPr>
      <w:numPr>
        <w:ilvl w:val="7"/>
        <w:numId w:val="5"/>
      </w:numPr>
      <w:spacing w:before="240" w:after="60" w:line="288" w:lineRule="auto"/>
      <w:jc w:val="both"/>
      <w:outlineLvl w:val="7"/>
    </w:pPr>
    <w:rPr>
      <w:i/>
      <w:iCs/>
    </w:rPr>
  </w:style>
  <w:style w:type="paragraph" w:styleId="Heading9">
    <w:name w:val="heading 9"/>
    <w:basedOn w:val="Normal"/>
    <w:next w:val="Normal"/>
    <w:link w:val="Heading9Char"/>
    <w:uiPriority w:val="99"/>
    <w:qFormat/>
    <w:rsid w:val="00F83094"/>
    <w:pPr>
      <w:numPr>
        <w:ilvl w:val="8"/>
        <w:numId w:val="5"/>
      </w:numPr>
      <w:spacing w:before="240" w:after="60" w:line="288" w:lineRule="auto"/>
      <w:jc w:val="both"/>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lhead1 Char,l1 Char,Normal Headi. Char,Main Section Char,título 1 Char,LetHead1 Char,MisHead1 Char,Normalhead1 Char,Normal Heading 1 Char,h1 Char,FIAS Char,Headline Char,ARTICULO 1º Char,1 Char,H1 Char,MainHeader Char,Header 1 Char"/>
    <w:basedOn w:val="DefaultParagraphFont"/>
    <w:link w:val="Heading1"/>
    <w:uiPriority w:val="99"/>
    <w:rsid w:val="00F83094"/>
    <w:rPr>
      <w:rFonts w:ascii="Arial" w:eastAsia="Times New Roman" w:hAnsi="Arial" w:cs="Arial"/>
      <w:b/>
      <w:bCs/>
      <w:kern w:val="32"/>
      <w:sz w:val="28"/>
      <w:szCs w:val="28"/>
    </w:rPr>
  </w:style>
  <w:style w:type="character" w:customStyle="1" w:styleId="Heading2Char">
    <w:name w:val="Heading 2 Char"/>
    <w:aliases w:val="h2 Char,2m Char,Major Char,2 Char,sub-sect Char,Subhead A Char,LetHead2 Char,MisHead2 Char,Normalhead2 Char,l2 Char,Normal Heading 2 Char,Titre 2 Char,list + change bar Char,??? Char,h21 Char,A Char,H2 Char,style2 Char,見出し 2 Char"/>
    <w:basedOn w:val="DefaultParagraphFont"/>
    <w:link w:val="Heading2"/>
    <w:uiPriority w:val="99"/>
    <w:rsid w:val="00F83094"/>
    <w:rPr>
      <w:rFonts w:ascii="Arial" w:eastAsia="Times New Roman" w:hAnsi="Arial" w:cs="Arial"/>
      <w:b/>
      <w:bCs/>
    </w:rPr>
  </w:style>
  <w:style w:type="character" w:customStyle="1" w:styleId="Heading3Char">
    <w:name w:val="Heading 3 Char"/>
    <w:aliases w:val="H3 Char,h3 Char,3 Char,Section Char,13 Char,Level-3 heading Char,heading3 Char,Level 3 Topic Heading Char,Map Char,(1.1.1) Char,BOD 0 Char,Org Heading 1 Char,H31 Char"/>
    <w:basedOn w:val="DefaultParagraphFont"/>
    <w:link w:val="Heading3"/>
    <w:uiPriority w:val="99"/>
    <w:rsid w:val="00F83094"/>
    <w:rPr>
      <w:rFonts w:ascii="Arial" w:eastAsia="Times New Roman" w:hAnsi="Arial" w:cs="Arial"/>
      <w:b/>
      <w:bCs/>
      <w:sz w:val="26"/>
      <w:szCs w:val="26"/>
    </w:rPr>
  </w:style>
  <w:style w:type="character" w:customStyle="1" w:styleId="Heading4Char">
    <w:name w:val="Heading 4 Char"/>
    <w:basedOn w:val="DefaultParagraphFont"/>
    <w:link w:val="Heading4"/>
    <w:uiPriority w:val="99"/>
    <w:rsid w:val="00F83094"/>
    <w:rPr>
      <w:rFonts w:ascii="Arial" w:eastAsia="Times New Roman" w:hAnsi="Arial" w:cs="Arial"/>
      <w:b/>
      <w:bCs/>
      <w:sz w:val="20"/>
      <w:szCs w:val="20"/>
    </w:rPr>
  </w:style>
  <w:style w:type="character" w:customStyle="1" w:styleId="Heading5Char">
    <w:name w:val="Heading 5 Char"/>
    <w:basedOn w:val="DefaultParagraphFont"/>
    <w:link w:val="Heading5"/>
    <w:uiPriority w:val="99"/>
    <w:rsid w:val="00F83094"/>
    <w:rPr>
      <w:rFonts w:ascii="Arial" w:eastAsia="Times New Roman" w:hAnsi="Arial" w:cs="Arial"/>
      <w:b/>
      <w:bCs/>
      <w:i/>
      <w:iCs/>
      <w:sz w:val="26"/>
      <w:szCs w:val="26"/>
    </w:rPr>
  </w:style>
  <w:style w:type="character" w:customStyle="1" w:styleId="Heading6Char">
    <w:name w:val="Heading 6 Char"/>
    <w:basedOn w:val="DefaultParagraphFont"/>
    <w:link w:val="Heading6"/>
    <w:uiPriority w:val="99"/>
    <w:rsid w:val="00F83094"/>
    <w:rPr>
      <w:rFonts w:ascii="Arial" w:eastAsia="Times New Roman" w:hAnsi="Arial" w:cs="Arial"/>
      <w:b/>
      <w:bCs/>
    </w:rPr>
  </w:style>
  <w:style w:type="character" w:customStyle="1" w:styleId="Heading7Char">
    <w:name w:val="Heading 7 Char"/>
    <w:basedOn w:val="DefaultParagraphFont"/>
    <w:link w:val="Heading7"/>
    <w:uiPriority w:val="99"/>
    <w:rsid w:val="00F83094"/>
    <w:rPr>
      <w:rFonts w:ascii="Arial" w:eastAsia="Times New Roman" w:hAnsi="Arial" w:cs="Arial"/>
      <w:sz w:val="20"/>
      <w:szCs w:val="20"/>
    </w:rPr>
  </w:style>
  <w:style w:type="character" w:customStyle="1" w:styleId="Heading8Char">
    <w:name w:val="Heading 8 Char"/>
    <w:basedOn w:val="DefaultParagraphFont"/>
    <w:link w:val="Heading8"/>
    <w:uiPriority w:val="99"/>
    <w:rsid w:val="00F83094"/>
    <w:rPr>
      <w:rFonts w:ascii="Arial" w:eastAsia="Times New Roman" w:hAnsi="Arial" w:cs="Arial"/>
      <w:i/>
      <w:iCs/>
      <w:sz w:val="20"/>
      <w:szCs w:val="20"/>
    </w:rPr>
  </w:style>
  <w:style w:type="character" w:customStyle="1" w:styleId="Heading9Char">
    <w:name w:val="Heading 9 Char"/>
    <w:basedOn w:val="DefaultParagraphFont"/>
    <w:link w:val="Heading9"/>
    <w:uiPriority w:val="99"/>
    <w:rsid w:val="00F83094"/>
    <w:rPr>
      <w:rFonts w:ascii="Arial" w:eastAsia="Times New Roman" w:hAnsi="Arial" w:cs="Arial"/>
    </w:rPr>
  </w:style>
  <w:style w:type="paragraph" w:customStyle="1" w:styleId="DefaultText">
    <w:name w:val="Default Text"/>
    <w:basedOn w:val="Normal"/>
    <w:uiPriority w:val="99"/>
    <w:rsid w:val="00F83094"/>
    <w:pPr>
      <w:overflowPunct w:val="0"/>
      <w:autoSpaceDE w:val="0"/>
      <w:autoSpaceDN w:val="0"/>
      <w:adjustRightInd w:val="0"/>
      <w:spacing w:before="60" w:after="60" w:line="288" w:lineRule="auto"/>
      <w:jc w:val="both"/>
      <w:textAlignment w:val="baseline"/>
    </w:pPr>
    <w:rPr>
      <w:color w:val="000000"/>
      <w:sz w:val="24"/>
      <w:szCs w:val="24"/>
      <w:lang w:val="en-GB"/>
    </w:rPr>
  </w:style>
  <w:style w:type="paragraph" w:customStyle="1" w:styleId="EYInterstateLight">
    <w:name w:val="EYInterstate Light"/>
    <w:aliases w:val="10 pt + heading3"/>
    <w:basedOn w:val="Heading3"/>
    <w:uiPriority w:val="99"/>
    <w:rsid w:val="00F83094"/>
    <w:pPr>
      <w:numPr>
        <w:ilvl w:val="0"/>
        <w:numId w:val="1"/>
      </w:numPr>
    </w:pPr>
  </w:style>
  <w:style w:type="paragraph" w:styleId="BodyText">
    <w:name w:val="Body Text"/>
    <w:basedOn w:val="Normal"/>
    <w:link w:val="BodyTextChar"/>
    <w:uiPriority w:val="99"/>
    <w:rsid w:val="00F83094"/>
    <w:pPr>
      <w:spacing w:after="120"/>
    </w:pPr>
    <w:rPr>
      <w:sz w:val="22"/>
      <w:szCs w:val="22"/>
    </w:rPr>
  </w:style>
  <w:style w:type="character" w:customStyle="1" w:styleId="BodyTextChar">
    <w:name w:val="Body Text Char"/>
    <w:basedOn w:val="DefaultParagraphFont"/>
    <w:link w:val="BodyText"/>
    <w:uiPriority w:val="99"/>
    <w:rsid w:val="00F83094"/>
    <w:rPr>
      <w:rFonts w:ascii="Arial" w:eastAsia="Times New Roman" w:hAnsi="Arial" w:cs="Arial"/>
    </w:rPr>
  </w:style>
  <w:style w:type="paragraph" w:styleId="BodyText2">
    <w:name w:val="Body Text 2"/>
    <w:basedOn w:val="Normal"/>
    <w:link w:val="BodyText2Char"/>
    <w:uiPriority w:val="99"/>
    <w:rsid w:val="00F83094"/>
    <w:pPr>
      <w:spacing w:after="120" w:line="480" w:lineRule="auto"/>
    </w:pPr>
  </w:style>
  <w:style w:type="character" w:customStyle="1" w:styleId="BodyText2Char">
    <w:name w:val="Body Text 2 Char"/>
    <w:basedOn w:val="DefaultParagraphFont"/>
    <w:link w:val="BodyText2"/>
    <w:uiPriority w:val="99"/>
    <w:rsid w:val="00F83094"/>
    <w:rPr>
      <w:rFonts w:ascii="Arial" w:eastAsia="Times New Roman" w:hAnsi="Arial" w:cs="Arial"/>
      <w:sz w:val="20"/>
      <w:szCs w:val="20"/>
    </w:rPr>
  </w:style>
  <w:style w:type="paragraph" w:styleId="ListParagraph">
    <w:name w:val="List Paragraph"/>
    <w:basedOn w:val="Normal"/>
    <w:link w:val="ListParagraphChar"/>
    <w:uiPriority w:val="99"/>
    <w:qFormat/>
    <w:rsid w:val="00F83094"/>
    <w:pPr>
      <w:ind w:left="720"/>
    </w:pPr>
  </w:style>
  <w:style w:type="character" w:styleId="CommentReference">
    <w:name w:val="annotation reference"/>
    <w:basedOn w:val="DefaultParagraphFont"/>
    <w:uiPriority w:val="99"/>
    <w:semiHidden/>
    <w:rsid w:val="00F83094"/>
    <w:rPr>
      <w:sz w:val="16"/>
      <w:szCs w:val="16"/>
    </w:rPr>
  </w:style>
  <w:style w:type="paragraph" w:styleId="CommentText">
    <w:name w:val="annotation text"/>
    <w:basedOn w:val="Normal"/>
    <w:link w:val="CommentTextChar"/>
    <w:uiPriority w:val="99"/>
    <w:semiHidden/>
    <w:rsid w:val="00F83094"/>
  </w:style>
  <w:style w:type="character" w:customStyle="1" w:styleId="CommentTextChar">
    <w:name w:val="Comment Text Char"/>
    <w:basedOn w:val="DefaultParagraphFont"/>
    <w:link w:val="CommentText"/>
    <w:uiPriority w:val="99"/>
    <w:semiHidden/>
    <w:rsid w:val="00F83094"/>
    <w:rPr>
      <w:rFonts w:ascii="Arial" w:eastAsia="Times New Roman" w:hAnsi="Arial" w:cs="Arial"/>
      <w:sz w:val="20"/>
      <w:szCs w:val="20"/>
    </w:rPr>
  </w:style>
  <w:style w:type="character" w:customStyle="1" w:styleId="ListParagraphChar">
    <w:name w:val="List Paragraph Char"/>
    <w:basedOn w:val="DefaultParagraphFont"/>
    <w:link w:val="ListParagraph"/>
    <w:uiPriority w:val="99"/>
    <w:locked/>
    <w:rsid w:val="00F83094"/>
    <w:rPr>
      <w:rFonts w:ascii="Arial" w:eastAsia="Times New Roman" w:hAnsi="Arial" w:cs="Arial"/>
      <w:sz w:val="20"/>
      <w:szCs w:val="20"/>
    </w:rPr>
  </w:style>
  <w:style w:type="paragraph" w:customStyle="1" w:styleId="BankNormal">
    <w:name w:val="BankNormal"/>
    <w:basedOn w:val="Normal"/>
    <w:uiPriority w:val="99"/>
    <w:rsid w:val="00F83094"/>
    <w:pPr>
      <w:spacing w:after="240"/>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F83094"/>
    <w:rPr>
      <w:rFonts w:ascii="Tahoma" w:hAnsi="Tahoma" w:cs="Tahoma"/>
      <w:sz w:val="16"/>
      <w:szCs w:val="16"/>
    </w:rPr>
  </w:style>
  <w:style w:type="character" w:customStyle="1" w:styleId="BalloonTextChar">
    <w:name w:val="Balloon Text Char"/>
    <w:basedOn w:val="DefaultParagraphFont"/>
    <w:link w:val="BalloonText"/>
    <w:uiPriority w:val="99"/>
    <w:semiHidden/>
    <w:rsid w:val="00F83094"/>
    <w:rPr>
      <w:rFonts w:ascii="Tahoma" w:eastAsia="Times New Roman" w:hAnsi="Tahoma" w:cs="Tahoma"/>
      <w:sz w:val="16"/>
      <w:szCs w:val="16"/>
    </w:rPr>
  </w:style>
  <w:style w:type="paragraph" w:styleId="Header">
    <w:name w:val="header"/>
    <w:basedOn w:val="Normal"/>
    <w:link w:val="HeaderChar"/>
    <w:uiPriority w:val="99"/>
    <w:unhideWhenUsed/>
    <w:rsid w:val="00F83094"/>
    <w:pPr>
      <w:tabs>
        <w:tab w:val="center" w:pos="4680"/>
        <w:tab w:val="right" w:pos="9360"/>
      </w:tabs>
    </w:pPr>
  </w:style>
  <w:style w:type="character" w:customStyle="1" w:styleId="HeaderChar">
    <w:name w:val="Header Char"/>
    <w:basedOn w:val="DefaultParagraphFont"/>
    <w:link w:val="Header"/>
    <w:uiPriority w:val="99"/>
    <w:rsid w:val="00F83094"/>
    <w:rPr>
      <w:rFonts w:ascii="Arial" w:eastAsia="Times New Roman" w:hAnsi="Arial" w:cs="Arial"/>
      <w:sz w:val="20"/>
      <w:szCs w:val="20"/>
    </w:rPr>
  </w:style>
  <w:style w:type="paragraph" w:styleId="Footer">
    <w:name w:val="footer"/>
    <w:basedOn w:val="Normal"/>
    <w:link w:val="FooterChar"/>
    <w:uiPriority w:val="99"/>
    <w:unhideWhenUsed/>
    <w:rsid w:val="00F83094"/>
    <w:pPr>
      <w:tabs>
        <w:tab w:val="center" w:pos="4680"/>
        <w:tab w:val="right" w:pos="9360"/>
      </w:tabs>
    </w:pPr>
  </w:style>
  <w:style w:type="character" w:customStyle="1" w:styleId="FooterChar">
    <w:name w:val="Footer Char"/>
    <w:basedOn w:val="DefaultParagraphFont"/>
    <w:link w:val="Footer"/>
    <w:uiPriority w:val="99"/>
    <w:rsid w:val="00F83094"/>
    <w:rPr>
      <w:rFonts w:ascii="Arial" w:eastAsia="Times New Roman" w:hAnsi="Arial" w:cs="Arial"/>
      <w:sz w:val="20"/>
      <w:szCs w:val="20"/>
    </w:rPr>
  </w:style>
  <w:style w:type="table" w:styleId="TableGrid">
    <w:name w:val="Table Grid"/>
    <w:basedOn w:val="TableNormal"/>
    <w:uiPriority w:val="59"/>
    <w:rsid w:val="007222D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385E2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85E2D"/>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unhideWhenUsed/>
    <w:qFormat/>
    <w:rsid w:val="00FB6F45"/>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lang w:eastAsia="ja-JP"/>
    </w:rPr>
  </w:style>
  <w:style w:type="paragraph" w:styleId="TOC2">
    <w:name w:val="toc 2"/>
    <w:basedOn w:val="Normal"/>
    <w:next w:val="Normal"/>
    <w:autoRedefine/>
    <w:uiPriority w:val="39"/>
    <w:unhideWhenUsed/>
    <w:rsid w:val="00FB6F45"/>
    <w:pPr>
      <w:ind w:left="200"/>
    </w:pPr>
    <w:rPr>
      <w:rFonts w:asciiTheme="minorHAnsi" w:hAnsiTheme="minorHAnsi" w:cstheme="minorHAnsi"/>
      <w:smallCaps/>
    </w:rPr>
  </w:style>
  <w:style w:type="paragraph" w:styleId="TOC1">
    <w:name w:val="toc 1"/>
    <w:basedOn w:val="Normal"/>
    <w:next w:val="Normal"/>
    <w:autoRedefine/>
    <w:uiPriority w:val="39"/>
    <w:unhideWhenUsed/>
    <w:rsid w:val="00FB6F45"/>
    <w:pPr>
      <w:spacing w:before="120" w:after="120"/>
    </w:pPr>
    <w:rPr>
      <w:rFonts w:asciiTheme="minorHAnsi" w:hAnsiTheme="minorHAnsi" w:cstheme="minorHAnsi"/>
      <w:b/>
      <w:bCs/>
      <w:caps/>
    </w:rPr>
  </w:style>
  <w:style w:type="character" w:styleId="Hyperlink">
    <w:name w:val="Hyperlink"/>
    <w:basedOn w:val="DefaultParagraphFont"/>
    <w:uiPriority w:val="99"/>
    <w:unhideWhenUsed/>
    <w:rsid w:val="00FB6F45"/>
    <w:rPr>
      <w:color w:val="0000FF" w:themeColor="hyperlink"/>
      <w:u w:val="single"/>
    </w:rPr>
  </w:style>
  <w:style w:type="paragraph" w:styleId="TOC3">
    <w:name w:val="toc 3"/>
    <w:basedOn w:val="Normal"/>
    <w:next w:val="Normal"/>
    <w:autoRedefine/>
    <w:uiPriority w:val="39"/>
    <w:unhideWhenUsed/>
    <w:rsid w:val="00C0126F"/>
    <w:pPr>
      <w:ind w:left="400"/>
    </w:pPr>
    <w:rPr>
      <w:rFonts w:asciiTheme="minorHAnsi" w:hAnsiTheme="minorHAnsi" w:cstheme="minorHAnsi"/>
      <w:i/>
      <w:iCs/>
    </w:rPr>
  </w:style>
  <w:style w:type="paragraph" w:styleId="TOC4">
    <w:name w:val="toc 4"/>
    <w:basedOn w:val="Normal"/>
    <w:next w:val="Normal"/>
    <w:autoRedefine/>
    <w:uiPriority w:val="39"/>
    <w:unhideWhenUsed/>
    <w:rsid w:val="00C0126F"/>
    <w:pPr>
      <w:ind w:left="600"/>
    </w:pPr>
    <w:rPr>
      <w:rFonts w:asciiTheme="minorHAnsi" w:hAnsiTheme="minorHAnsi" w:cstheme="minorHAnsi"/>
      <w:sz w:val="18"/>
      <w:szCs w:val="18"/>
    </w:rPr>
  </w:style>
  <w:style w:type="paragraph" w:styleId="TOC5">
    <w:name w:val="toc 5"/>
    <w:basedOn w:val="Normal"/>
    <w:next w:val="Normal"/>
    <w:autoRedefine/>
    <w:uiPriority w:val="39"/>
    <w:unhideWhenUsed/>
    <w:rsid w:val="00C0126F"/>
    <w:pPr>
      <w:ind w:left="800"/>
    </w:pPr>
    <w:rPr>
      <w:rFonts w:asciiTheme="minorHAnsi" w:hAnsiTheme="minorHAnsi" w:cstheme="minorHAnsi"/>
      <w:sz w:val="18"/>
      <w:szCs w:val="18"/>
    </w:rPr>
  </w:style>
  <w:style w:type="paragraph" w:styleId="TOC6">
    <w:name w:val="toc 6"/>
    <w:basedOn w:val="Normal"/>
    <w:next w:val="Normal"/>
    <w:autoRedefine/>
    <w:uiPriority w:val="39"/>
    <w:unhideWhenUsed/>
    <w:rsid w:val="00C0126F"/>
    <w:pPr>
      <w:ind w:left="1000"/>
    </w:pPr>
    <w:rPr>
      <w:rFonts w:asciiTheme="minorHAnsi" w:hAnsiTheme="minorHAnsi" w:cstheme="minorHAnsi"/>
      <w:sz w:val="18"/>
      <w:szCs w:val="18"/>
    </w:rPr>
  </w:style>
  <w:style w:type="paragraph" w:styleId="TOC7">
    <w:name w:val="toc 7"/>
    <w:basedOn w:val="Normal"/>
    <w:next w:val="Normal"/>
    <w:autoRedefine/>
    <w:uiPriority w:val="39"/>
    <w:unhideWhenUsed/>
    <w:rsid w:val="00C0126F"/>
    <w:pPr>
      <w:ind w:left="1200"/>
    </w:pPr>
    <w:rPr>
      <w:rFonts w:asciiTheme="minorHAnsi" w:hAnsiTheme="minorHAnsi" w:cstheme="minorHAnsi"/>
      <w:sz w:val="18"/>
      <w:szCs w:val="18"/>
    </w:rPr>
  </w:style>
  <w:style w:type="paragraph" w:styleId="TOC8">
    <w:name w:val="toc 8"/>
    <w:basedOn w:val="Normal"/>
    <w:next w:val="Normal"/>
    <w:autoRedefine/>
    <w:uiPriority w:val="39"/>
    <w:unhideWhenUsed/>
    <w:rsid w:val="00C0126F"/>
    <w:pPr>
      <w:ind w:left="1400"/>
    </w:pPr>
    <w:rPr>
      <w:rFonts w:asciiTheme="minorHAnsi" w:hAnsiTheme="minorHAnsi" w:cstheme="minorHAnsi"/>
      <w:sz w:val="18"/>
      <w:szCs w:val="18"/>
    </w:rPr>
  </w:style>
  <w:style w:type="paragraph" w:styleId="TOC9">
    <w:name w:val="toc 9"/>
    <w:basedOn w:val="Normal"/>
    <w:next w:val="Normal"/>
    <w:autoRedefine/>
    <w:uiPriority w:val="39"/>
    <w:unhideWhenUsed/>
    <w:rsid w:val="00C0126F"/>
    <w:pPr>
      <w:ind w:left="1600"/>
    </w:pPr>
    <w:rPr>
      <w:rFonts w:asciiTheme="minorHAnsi" w:hAnsiTheme="minorHAnsi"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14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DFCDB-C393-46D8-ACEB-5F85BC74B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11</Pages>
  <Words>2353</Words>
  <Characters>13414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Grant Thornton International</Company>
  <LinksUpToDate>false</LinksUpToDate>
  <CharactersWithSpaces>15736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UIDAI</dc:creator>
  <cp:lastModifiedBy>Ankit Mathur</cp:lastModifiedBy>
  <cp:revision>18</cp:revision>
  <dcterms:created xsi:type="dcterms:W3CDTF">2012-07-25T07:05:00Z</dcterms:created>
  <dcterms:modified xsi:type="dcterms:W3CDTF">2012-08-08T06:28:00Z</dcterms:modified>
</cp:coreProperties>
</file>